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FAC" w:rsidRPr="00276896" w:rsidRDefault="006A5EA3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  <w:sz w:val="28"/>
          <w:szCs w:val="28"/>
        </w:rPr>
      </w:pPr>
      <w:r w:rsidRPr="0027689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column">
                  <wp:posOffset>5001895</wp:posOffset>
                </wp:positionH>
                <wp:positionV relativeFrom="page">
                  <wp:posOffset>1911985</wp:posOffset>
                </wp:positionV>
                <wp:extent cx="1714500" cy="3886200"/>
                <wp:effectExtent l="0" t="0" r="2540" b="254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C17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Presse</w:t>
                            </w:r>
                            <w:r w:rsidR="00FC52A3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nformation</w:t>
                            </w:r>
                          </w:p>
                          <w:p w:rsidR="00651C17" w:rsidRPr="004065D9" w:rsidRDefault="00B52CDC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065D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PI </w:t>
                            </w:r>
                            <w:r w:rsidR="00704A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217</w:t>
                            </w:r>
                            <w:r w:rsidR="0010060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Seite 1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651C17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51C17" w:rsidRPr="00485D03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</w:pP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  <w:t>Redaktionelle Auskunft:</w:t>
                            </w: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Michael Brosig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Pressestelle</w:t>
                            </w: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Telefon: 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6003-238</w:t>
                            </w: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Telefax: 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881238</w:t>
                            </w: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E-Mail: michael.brosig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@jumo.net</w:t>
                            </w:r>
                          </w:p>
                          <w:p w:rsidR="00651C17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5F2C12" w:rsidRDefault="005F2C12" w:rsidP="005F2C1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9B2109" w:rsidRPr="00F053CB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</w:pP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  <w:t>Technische Auskunft:</w:t>
                            </w:r>
                          </w:p>
                          <w:p w:rsidR="009B2109" w:rsidRPr="0000242D" w:rsidRDefault="00793A8F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Ulrike Storm</w:t>
                            </w:r>
                            <w:r w:rsidR="009B210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A633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Produktmanager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</w:t>
                            </w:r>
                          </w:p>
                          <w:p w:rsidR="009B2109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0024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Telefon</w:t>
                            </w:r>
                            <w:r w:rsidR="00B52CD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: +49 661 6003-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9660</w:t>
                            </w:r>
                          </w:p>
                          <w:p w:rsidR="009B2109" w:rsidRPr="00BB223E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 xml:space="preserve">Telefax: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605</w:t>
                            </w:r>
                          </w:p>
                          <w:p w:rsidR="009B2109" w:rsidRPr="007608F1" w:rsidRDefault="00B52CDC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 xml:space="preserve">E-Mail: 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ulrike.storm</w:t>
                            </w:r>
                            <w:r w:rsidR="009B210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@jumo.net</w:t>
                            </w:r>
                          </w:p>
                          <w:p w:rsidR="00651C17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FC52A3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en-GB"/>
                              </w:rPr>
                              <w:t xml:space="preserve">JUMO GmbH &amp; Co. </w:t>
                            </w: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KG</w:t>
                            </w: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Moritz-Juchheim-Straße 1</w:t>
                            </w: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36039 Fulda, Germany</w:t>
                            </w:r>
                          </w:p>
                          <w:p w:rsidR="00651C17" w:rsidRPr="00B43396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433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Telefon</w:t>
                            </w: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: +49 661 6003-0</w:t>
                            </w: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Telefax: +49 661 6003-500</w:t>
                            </w:r>
                          </w:p>
                          <w:p w:rsidR="00651C17" w:rsidRPr="00C11F45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E-Mail: mail@jumo.net</w:t>
                            </w:r>
                          </w:p>
                          <w:p w:rsidR="00651C17" w:rsidRPr="00485D03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85D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Internet: www.jumo.net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93.85pt;margin-top:150.55pt;width:135pt;height:30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z9ggIAABE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" stroked="f">
                <v:textbox>
                  <w:txbxContent>
                    <w:p w:rsidR="00651C17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Presse</w:t>
                      </w:r>
                      <w:r w:rsidR="00FC52A3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nformation</w:t>
                      </w:r>
                    </w:p>
                    <w:p w:rsidR="00651C17" w:rsidRPr="004065D9" w:rsidRDefault="00B52CDC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4065D9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PI </w:t>
                      </w:r>
                      <w:r w:rsidR="00704A9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217</w:t>
                      </w:r>
                      <w:r w:rsidR="0010060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4</w:t>
                      </w:r>
                    </w:p>
                    <w:p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Seite 1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:rsidR="00651C17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51C17" w:rsidRPr="00485D03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</w:pP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  <w:t>Redaktionelle Auskunft:</w:t>
                      </w: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Michael Brosig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, Pressestelle</w:t>
                      </w: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Telefon: 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6003-238</w:t>
                      </w: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Telefax: 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881238</w:t>
                      </w: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E-Mail: michael.brosig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@jumo.net</w:t>
                      </w:r>
                    </w:p>
                    <w:p w:rsidR="00651C17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5F2C12" w:rsidRDefault="005F2C12" w:rsidP="005F2C12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9B2109" w:rsidRPr="00F053CB" w:rsidRDefault="009B2109" w:rsidP="009B2109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</w:pP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  <w:t>Technische Auskunft:</w:t>
                      </w:r>
                    </w:p>
                    <w:p w:rsidR="009B2109" w:rsidRPr="0000242D" w:rsidRDefault="00793A8F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Ulrike Storm</w:t>
                      </w:r>
                      <w:r w:rsidR="009B210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, </w:t>
                      </w:r>
                      <w:r w:rsidR="001A633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Produktmanager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</w:t>
                      </w:r>
                    </w:p>
                    <w:p w:rsidR="009B2109" w:rsidRDefault="009B2109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00242D">
                        <w:rPr>
                          <w:rFonts w:ascii="Arial" w:hAnsi="Arial" w:cs="Arial"/>
                          <w:sz w:val="14"/>
                          <w:szCs w:val="14"/>
                        </w:rPr>
                        <w:t>Telefon</w:t>
                      </w:r>
                      <w:r w:rsidR="00B52CDC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: +49 661 6003-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9660</w:t>
                      </w:r>
                    </w:p>
                    <w:p w:rsidR="009B2109" w:rsidRPr="00BB223E" w:rsidRDefault="009B2109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 xml:space="preserve">Telefax: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</w:rPr>
                        <w:t>605</w:t>
                      </w:r>
                    </w:p>
                    <w:p w:rsidR="009B2109" w:rsidRPr="007608F1" w:rsidRDefault="00B52CDC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 xml:space="preserve">E-Mail: 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ulrike.storm</w:t>
                      </w:r>
                      <w:r w:rsidR="009B2109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@jumo.net</w:t>
                      </w:r>
                    </w:p>
                    <w:p w:rsidR="00651C17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 w:rsidRPr="00FC52A3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en-GB"/>
                        </w:rPr>
                        <w:t xml:space="preserve">JUMO GmbH &amp; Co. </w:t>
                      </w: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KG</w:t>
                      </w: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Moritz-Juchheim-Straße 1</w:t>
                      </w: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36039 Fulda, Germany</w:t>
                      </w:r>
                    </w:p>
                    <w:p w:rsidR="00651C17" w:rsidRPr="00B43396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B43396">
                        <w:rPr>
                          <w:rFonts w:ascii="Arial" w:hAnsi="Arial" w:cs="Arial"/>
                          <w:sz w:val="14"/>
                          <w:szCs w:val="14"/>
                        </w:rPr>
                        <w:t>Telefon</w:t>
                      </w: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: +49 661 6003-0</w:t>
                      </w: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Telefax: +49 661 6003-500</w:t>
                      </w:r>
                    </w:p>
                    <w:p w:rsidR="00651C17" w:rsidRPr="00C11F45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E-Mail: mail@jumo.net</w:t>
                      </w:r>
                    </w:p>
                    <w:p w:rsidR="00651C17" w:rsidRPr="00485D03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85D03">
                        <w:rPr>
                          <w:rFonts w:ascii="Arial" w:hAnsi="Arial" w:cs="Arial"/>
                          <w:sz w:val="14"/>
                          <w:szCs w:val="14"/>
                        </w:rPr>
                        <w:t>Internet: www.jumo.net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27FF1">
        <w:rPr>
          <w:rFonts w:ascii="Arial" w:hAnsi="Arial" w:cs="Arial"/>
          <w:b/>
          <w:sz w:val="28"/>
          <w:szCs w:val="28"/>
        </w:rPr>
        <w:t>Weiter Messbereich und vielfältige Einsatzmöglichkeiten</w:t>
      </w:r>
    </w:p>
    <w:p w:rsidR="00626FAC" w:rsidRPr="004A7CB3" w:rsidRDefault="004A7CB3" w:rsidP="001424D1">
      <w:pPr>
        <w:pStyle w:val="Default"/>
        <w:spacing w:line="276" w:lineRule="auto"/>
        <w:ind w:right="425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Der </w:t>
      </w:r>
      <w:r w:rsidR="00927FF1" w:rsidRPr="004A7CB3">
        <w:rPr>
          <w:rFonts w:ascii="Arial" w:hAnsi="Arial" w:cs="Arial"/>
          <w:b/>
        </w:rPr>
        <w:t xml:space="preserve">Leitfähigkeitssensor </w:t>
      </w:r>
      <w:r w:rsidR="00C228ED" w:rsidRPr="004A7CB3">
        <w:rPr>
          <w:rFonts w:ascii="Arial" w:hAnsi="Arial" w:cs="Arial"/>
          <w:b/>
        </w:rPr>
        <w:t xml:space="preserve">JUMO </w:t>
      </w:r>
      <w:r w:rsidRPr="004A7CB3">
        <w:rPr>
          <w:rFonts w:ascii="Arial" w:hAnsi="Arial" w:cs="Arial"/>
          <w:b/>
        </w:rPr>
        <w:t>BlackLine CR</w:t>
      </w:r>
      <w:r w:rsidR="004C70AC">
        <w:rPr>
          <w:rFonts w:ascii="Arial" w:hAnsi="Arial" w:cs="Arial"/>
          <w:b/>
        </w:rPr>
        <w:t xml:space="preserve"> </w:t>
      </w:r>
      <w:r w:rsidRPr="004A7CB3">
        <w:rPr>
          <w:rFonts w:ascii="Arial" w:hAnsi="Arial" w:cs="Arial"/>
          <w:b/>
        </w:rPr>
        <w:t xml:space="preserve">4P </w:t>
      </w:r>
      <w:r>
        <w:rPr>
          <w:rFonts w:ascii="Arial" w:hAnsi="Arial" w:cs="Arial"/>
          <w:b/>
        </w:rPr>
        <w:t>sorgt für Prozesssicherheit</w:t>
      </w:r>
    </w:p>
    <w:p w:rsidR="00F757EC" w:rsidRPr="00C228ED" w:rsidRDefault="00F757EC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0E02AC" w:rsidRPr="00132909" w:rsidRDefault="000E02AC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FB59DD" w:rsidRPr="001424D1" w:rsidRDefault="00FB59DD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  <w:r w:rsidRPr="00132909">
        <w:rPr>
          <w:rFonts w:ascii="Arial" w:hAnsi="Arial" w:cs="Arial"/>
          <w:b/>
          <w:sz w:val="22"/>
          <w:szCs w:val="22"/>
        </w:rPr>
        <w:t xml:space="preserve">Der konduktive Leitfähigkeitssensor JUMO </w:t>
      </w:r>
      <w:proofErr w:type="spellStart"/>
      <w:r w:rsidRPr="00132909">
        <w:rPr>
          <w:rFonts w:ascii="Arial" w:hAnsi="Arial" w:cs="Arial"/>
          <w:b/>
          <w:sz w:val="22"/>
          <w:szCs w:val="22"/>
        </w:rPr>
        <w:t>BlackLine</w:t>
      </w:r>
      <w:proofErr w:type="spellEnd"/>
      <w:r w:rsidRPr="00132909">
        <w:rPr>
          <w:rFonts w:ascii="Arial" w:hAnsi="Arial" w:cs="Arial"/>
          <w:b/>
          <w:sz w:val="22"/>
          <w:szCs w:val="22"/>
        </w:rPr>
        <w:t xml:space="preserve"> CR</w:t>
      </w:r>
      <w:r w:rsidR="004C70AC" w:rsidRPr="00132909">
        <w:rPr>
          <w:rFonts w:ascii="Arial" w:hAnsi="Arial" w:cs="Arial"/>
          <w:b/>
          <w:sz w:val="22"/>
          <w:szCs w:val="22"/>
        </w:rPr>
        <w:t xml:space="preserve"> </w:t>
      </w:r>
      <w:r w:rsidRPr="00132909">
        <w:rPr>
          <w:rFonts w:ascii="Arial" w:hAnsi="Arial" w:cs="Arial"/>
          <w:b/>
          <w:sz w:val="22"/>
          <w:szCs w:val="22"/>
        </w:rPr>
        <w:t xml:space="preserve">4P mit integriertem Temperaturfühler </w:t>
      </w:r>
      <w:r w:rsidR="00132909" w:rsidRPr="00132909">
        <w:rPr>
          <w:rFonts w:ascii="Arial" w:hAnsi="Arial" w:cs="Arial"/>
          <w:b/>
          <w:color w:val="000000"/>
          <w:sz w:val="22"/>
          <w:szCs w:val="22"/>
        </w:rPr>
        <w:t xml:space="preserve">eignet sich für die Messung sowohl geringer als </w:t>
      </w:r>
      <w:r w:rsidR="00132909" w:rsidRPr="001424D1">
        <w:rPr>
          <w:rFonts w:ascii="Arial" w:hAnsi="Arial" w:cs="Arial"/>
          <w:b/>
          <w:color w:val="000000"/>
          <w:sz w:val="22"/>
          <w:szCs w:val="22"/>
        </w:rPr>
        <w:t>auch höherer Leitfähigkeiten.</w:t>
      </w:r>
      <w:r w:rsidR="001424D1" w:rsidRPr="001424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424D1" w:rsidRPr="001424D1">
        <w:rPr>
          <w:rFonts w:ascii="Arial" w:hAnsi="Arial" w:cs="Arial"/>
          <w:b/>
          <w:sz w:val="22"/>
          <w:szCs w:val="22"/>
        </w:rPr>
        <w:t>Durch den Einsatz einer</w:t>
      </w:r>
      <w:r w:rsidR="001424D1" w:rsidRPr="001424D1">
        <w:rPr>
          <w:rFonts w:ascii="Arial" w:hAnsi="Arial" w:cs="Arial"/>
          <w:b/>
          <w:color w:val="000000"/>
          <w:sz w:val="22"/>
          <w:szCs w:val="22"/>
        </w:rPr>
        <w:t xml:space="preserve"> Vier</w:t>
      </w:r>
      <w:r w:rsidR="00FC52A3">
        <w:rPr>
          <w:rFonts w:ascii="Arial" w:hAnsi="Arial" w:cs="Arial"/>
          <w:b/>
          <w:color w:val="000000"/>
          <w:sz w:val="22"/>
          <w:szCs w:val="22"/>
        </w:rPr>
        <w:t>p</w:t>
      </w:r>
      <w:r w:rsidR="001424D1" w:rsidRPr="001424D1">
        <w:rPr>
          <w:rFonts w:ascii="Arial" w:hAnsi="Arial" w:cs="Arial"/>
          <w:b/>
          <w:color w:val="000000"/>
          <w:sz w:val="22"/>
          <w:szCs w:val="22"/>
        </w:rPr>
        <w:t>ol-Messtechnik</w:t>
      </w:r>
      <w:r w:rsidR="001424D1" w:rsidRPr="001424D1">
        <w:rPr>
          <w:rFonts w:ascii="Arial" w:hAnsi="Arial" w:cs="Arial"/>
          <w:b/>
          <w:sz w:val="22"/>
          <w:szCs w:val="22"/>
        </w:rPr>
        <w:t xml:space="preserve"> wird ein weiter Messbereich von 1µS/cm </w:t>
      </w:r>
      <w:r w:rsidR="00FC52A3">
        <w:rPr>
          <w:rFonts w:ascii="Arial" w:hAnsi="Arial" w:cs="Arial"/>
          <w:b/>
          <w:sz w:val="22"/>
          <w:szCs w:val="22"/>
        </w:rPr>
        <w:t>bis</w:t>
      </w:r>
      <w:r w:rsidR="001424D1" w:rsidRPr="001424D1">
        <w:rPr>
          <w:rFonts w:ascii="Arial" w:hAnsi="Arial" w:cs="Arial"/>
          <w:b/>
          <w:sz w:val="22"/>
          <w:szCs w:val="22"/>
        </w:rPr>
        <w:t xml:space="preserve"> 300mS/cm abgedeckt.</w:t>
      </w:r>
    </w:p>
    <w:p w:rsidR="00FB59DD" w:rsidRPr="001424D1" w:rsidRDefault="00FB59DD" w:rsidP="001424D1">
      <w:pPr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1424D1" w:rsidRPr="001424D1" w:rsidRDefault="00EA0649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color w:val="000000"/>
          <w:sz w:val="22"/>
          <w:szCs w:val="22"/>
        </w:rPr>
      </w:pPr>
      <w:r w:rsidRPr="001424D1">
        <w:rPr>
          <w:rFonts w:ascii="Arial" w:hAnsi="Arial" w:cs="Arial"/>
          <w:sz w:val="22"/>
          <w:szCs w:val="22"/>
        </w:rPr>
        <w:t>Diese Technik bietet auch weitere technische Vorteile</w:t>
      </w:r>
      <w:r w:rsidR="001424D1">
        <w:rPr>
          <w:rFonts w:ascii="Arial" w:hAnsi="Arial" w:cs="Arial"/>
          <w:sz w:val="22"/>
          <w:szCs w:val="22"/>
        </w:rPr>
        <w:t>,</w:t>
      </w:r>
      <w:r w:rsidR="001424D1" w:rsidRPr="001424D1">
        <w:rPr>
          <w:rFonts w:ascii="Arial" w:hAnsi="Arial" w:cs="Arial"/>
          <w:sz w:val="22"/>
          <w:szCs w:val="22"/>
        </w:rPr>
        <w:t xml:space="preserve"> wie etwa </w:t>
      </w:r>
      <w:r w:rsidR="001424D1" w:rsidRPr="001424D1">
        <w:rPr>
          <w:rFonts w:ascii="Arial" w:hAnsi="Arial" w:cs="Arial"/>
          <w:color w:val="000000"/>
          <w:sz w:val="22"/>
          <w:szCs w:val="22"/>
        </w:rPr>
        <w:t>eine reduzierte Empfindlichkeit gegenüber Verschmutzungen. Weiterhin treten keine störenden Polarisationseffekte auf, die den Messwert verfälschen.</w:t>
      </w:r>
    </w:p>
    <w:p w:rsidR="00EA0649" w:rsidRPr="001424D1" w:rsidRDefault="00EA0649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B84CB4" w:rsidRPr="004C70AC" w:rsidRDefault="00FB59DD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1424D1">
        <w:rPr>
          <w:rFonts w:ascii="Arial" w:hAnsi="Arial" w:cs="Arial"/>
          <w:sz w:val="22"/>
          <w:szCs w:val="22"/>
        </w:rPr>
        <w:t>Die Messelektroden des JUMO BlackLine CR</w:t>
      </w:r>
      <w:r w:rsidR="004C70AC" w:rsidRPr="001424D1">
        <w:rPr>
          <w:rFonts w:ascii="Arial" w:hAnsi="Arial" w:cs="Arial"/>
          <w:sz w:val="22"/>
          <w:szCs w:val="22"/>
        </w:rPr>
        <w:t xml:space="preserve"> </w:t>
      </w:r>
      <w:r w:rsidRPr="001424D1">
        <w:rPr>
          <w:rFonts w:ascii="Arial" w:hAnsi="Arial" w:cs="Arial"/>
          <w:sz w:val="22"/>
          <w:szCs w:val="22"/>
        </w:rPr>
        <w:t xml:space="preserve">4P bestehen </w:t>
      </w:r>
      <w:r w:rsidR="00132909" w:rsidRPr="001424D1">
        <w:rPr>
          <w:rFonts w:ascii="Arial" w:hAnsi="Arial" w:cs="Arial"/>
          <w:color w:val="000000"/>
          <w:sz w:val="22"/>
          <w:szCs w:val="22"/>
        </w:rPr>
        <w:t>aus</w:t>
      </w:r>
      <w:r w:rsidR="00132909" w:rsidRPr="00132909">
        <w:rPr>
          <w:rFonts w:ascii="Arial" w:hAnsi="Arial" w:cs="Arial"/>
          <w:color w:val="000000"/>
          <w:sz w:val="22"/>
          <w:szCs w:val="22"/>
        </w:rPr>
        <w:t xml:space="preserve"> chemisch robustem und abriebfesten Spezialgraphit.</w:t>
      </w:r>
      <w:r w:rsidR="001424D1">
        <w:rPr>
          <w:rFonts w:ascii="Arial" w:hAnsi="Arial" w:cs="Arial"/>
          <w:sz w:val="22"/>
          <w:szCs w:val="22"/>
        </w:rPr>
        <w:t xml:space="preserve"> </w:t>
      </w:r>
      <w:r w:rsidR="00B84CB4" w:rsidRPr="004C70AC">
        <w:rPr>
          <w:rFonts w:ascii="Arial" w:hAnsi="Arial" w:cs="Arial"/>
          <w:color w:val="000000"/>
          <w:sz w:val="22"/>
          <w:szCs w:val="22"/>
        </w:rPr>
        <w:t>Dank des bewährten Designs lässt sich der Sensor unkompliziert in handelsübliche Prozess</w:t>
      </w:r>
      <w:r w:rsidR="00FC52A3">
        <w:rPr>
          <w:rFonts w:ascii="Arial" w:hAnsi="Arial" w:cs="Arial"/>
          <w:color w:val="000000"/>
          <w:sz w:val="22"/>
          <w:szCs w:val="22"/>
        </w:rPr>
        <w:t>a</w:t>
      </w:r>
      <w:r w:rsidR="00B84CB4" w:rsidRPr="004C70AC">
        <w:rPr>
          <w:rFonts w:ascii="Arial" w:hAnsi="Arial" w:cs="Arial"/>
          <w:color w:val="000000"/>
          <w:sz w:val="22"/>
          <w:szCs w:val="22"/>
        </w:rPr>
        <w:t xml:space="preserve">rmaturen mit </w:t>
      </w:r>
      <w:proofErr w:type="spellStart"/>
      <w:r w:rsidR="00B84CB4" w:rsidRPr="004C70AC">
        <w:rPr>
          <w:rFonts w:ascii="Arial" w:hAnsi="Arial" w:cs="Arial"/>
          <w:color w:val="000000"/>
          <w:sz w:val="22"/>
          <w:szCs w:val="22"/>
        </w:rPr>
        <w:t>Pg</w:t>
      </w:r>
      <w:proofErr w:type="spellEnd"/>
      <w:r w:rsidR="00B84CB4" w:rsidRPr="004C70AC">
        <w:rPr>
          <w:rFonts w:ascii="Arial" w:hAnsi="Arial" w:cs="Arial"/>
          <w:color w:val="000000"/>
          <w:sz w:val="22"/>
          <w:szCs w:val="22"/>
        </w:rPr>
        <w:t xml:space="preserve"> 13,5 Gewinde einbauen.</w:t>
      </w:r>
    </w:p>
    <w:p w:rsidR="00FB59DD" w:rsidRPr="004C70AC" w:rsidRDefault="00FB59DD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4C70AC" w:rsidRPr="004C70AC" w:rsidRDefault="004C70AC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4C70AC">
        <w:rPr>
          <w:rFonts w:ascii="Arial" w:hAnsi="Arial" w:cs="Arial"/>
          <w:color w:val="000000"/>
          <w:sz w:val="22"/>
          <w:szCs w:val="22"/>
        </w:rPr>
        <w:t xml:space="preserve">Der </w:t>
      </w:r>
      <w:r w:rsidRPr="004C70AC">
        <w:rPr>
          <w:rFonts w:ascii="Arial" w:hAnsi="Arial" w:cs="Arial"/>
          <w:sz w:val="22"/>
          <w:szCs w:val="22"/>
        </w:rPr>
        <w:t xml:space="preserve">JUMO BlackLine CR 4P </w:t>
      </w:r>
      <w:r w:rsidRPr="004C70AC">
        <w:rPr>
          <w:rFonts w:ascii="Arial" w:hAnsi="Arial" w:cs="Arial"/>
          <w:color w:val="000000"/>
          <w:sz w:val="22"/>
          <w:szCs w:val="22"/>
        </w:rPr>
        <w:t>kann an Messumformer für elektrolytische Leitfähigkeit</w:t>
      </w:r>
      <w:r w:rsidR="00132909">
        <w:rPr>
          <w:rFonts w:ascii="Arial" w:hAnsi="Arial" w:cs="Arial"/>
          <w:color w:val="000000"/>
          <w:sz w:val="22"/>
          <w:szCs w:val="22"/>
        </w:rPr>
        <w:t>, wie zum Beispiel den</w:t>
      </w:r>
      <w:r w:rsidR="00132909" w:rsidRPr="004C70AC">
        <w:rPr>
          <w:rFonts w:ascii="Arial" w:hAnsi="Arial" w:cs="Arial"/>
          <w:color w:val="000000"/>
          <w:sz w:val="22"/>
          <w:szCs w:val="22"/>
        </w:rPr>
        <w:t xml:space="preserve"> JUMO AQUIS 500 </w:t>
      </w:r>
      <w:r w:rsidR="00132909">
        <w:rPr>
          <w:rFonts w:ascii="Arial" w:hAnsi="Arial" w:cs="Arial"/>
          <w:color w:val="000000"/>
          <w:sz w:val="22"/>
          <w:szCs w:val="22"/>
        </w:rPr>
        <w:t xml:space="preserve">CR </w:t>
      </w:r>
      <w:r w:rsidR="00132909" w:rsidRPr="004C70AC">
        <w:rPr>
          <w:rFonts w:ascii="Arial" w:hAnsi="Arial" w:cs="Arial"/>
          <w:color w:val="000000"/>
          <w:sz w:val="22"/>
          <w:szCs w:val="22"/>
        </w:rPr>
        <w:t xml:space="preserve">oder </w:t>
      </w:r>
      <w:r w:rsidR="00132909">
        <w:rPr>
          <w:rFonts w:ascii="Arial" w:hAnsi="Arial" w:cs="Arial"/>
          <w:color w:val="000000"/>
          <w:sz w:val="22"/>
          <w:szCs w:val="22"/>
        </w:rPr>
        <w:t xml:space="preserve">den JUMO </w:t>
      </w:r>
      <w:r w:rsidR="00132909" w:rsidRPr="004C70AC">
        <w:rPr>
          <w:rFonts w:ascii="Arial" w:hAnsi="Arial" w:cs="Arial"/>
          <w:color w:val="000000"/>
          <w:sz w:val="22"/>
          <w:szCs w:val="22"/>
        </w:rPr>
        <w:t>AQUIS touch</w:t>
      </w:r>
      <w:r w:rsidR="00132909">
        <w:rPr>
          <w:rFonts w:ascii="Arial" w:hAnsi="Arial" w:cs="Arial"/>
          <w:color w:val="000000"/>
          <w:sz w:val="22"/>
          <w:szCs w:val="22"/>
        </w:rPr>
        <w:t>,</w:t>
      </w:r>
      <w:r w:rsidR="00132909" w:rsidRPr="004C70AC">
        <w:rPr>
          <w:rFonts w:ascii="Arial" w:hAnsi="Arial" w:cs="Arial"/>
          <w:color w:val="000000"/>
          <w:sz w:val="22"/>
          <w:szCs w:val="22"/>
        </w:rPr>
        <w:t xml:space="preserve"> </w:t>
      </w:r>
      <w:r w:rsidR="001424D1">
        <w:rPr>
          <w:rFonts w:ascii="Arial" w:hAnsi="Arial" w:cs="Arial"/>
          <w:color w:val="000000"/>
          <w:sz w:val="22"/>
          <w:szCs w:val="22"/>
        </w:rPr>
        <w:t>angebunden</w:t>
      </w:r>
      <w:r w:rsidRPr="004C70AC">
        <w:rPr>
          <w:rFonts w:ascii="Arial" w:hAnsi="Arial" w:cs="Arial"/>
          <w:color w:val="000000"/>
          <w:sz w:val="22"/>
          <w:szCs w:val="22"/>
        </w:rPr>
        <w:t xml:space="preserve"> werden.</w:t>
      </w:r>
      <w:r w:rsidR="00132909">
        <w:rPr>
          <w:rFonts w:ascii="Arial" w:hAnsi="Arial" w:cs="Arial"/>
          <w:color w:val="000000"/>
          <w:sz w:val="22"/>
          <w:szCs w:val="22"/>
        </w:rPr>
        <w:t xml:space="preserve"> Auch an geeignete Handmessgeräte kann der Sensor </w:t>
      </w:r>
      <w:r w:rsidR="001424D1">
        <w:rPr>
          <w:rFonts w:ascii="Arial" w:hAnsi="Arial" w:cs="Arial"/>
          <w:color w:val="000000"/>
          <w:sz w:val="22"/>
          <w:szCs w:val="22"/>
        </w:rPr>
        <w:t>angeschlossen</w:t>
      </w:r>
      <w:r w:rsidR="00132909">
        <w:rPr>
          <w:rFonts w:ascii="Arial" w:hAnsi="Arial" w:cs="Arial"/>
          <w:color w:val="000000"/>
          <w:sz w:val="22"/>
          <w:szCs w:val="22"/>
        </w:rPr>
        <w:t xml:space="preserve"> werden.</w:t>
      </w:r>
      <w:r w:rsidRPr="004C70AC">
        <w:rPr>
          <w:rFonts w:ascii="Arial" w:hAnsi="Arial" w:cs="Arial"/>
          <w:color w:val="000000"/>
          <w:sz w:val="22"/>
          <w:szCs w:val="22"/>
        </w:rPr>
        <w:t xml:space="preserve"> Über die Messelektronik JUMO digiLine CR wird aus dem </w:t>
      </w:r>
      <w:r w:rsidR="00132909" w:rsidRPr="004C70AC">
        <w:rPr>
          <w:rFonts w:ascii="Arial" w:hAnsi="Arial" w:cs="Arial"/>
          <w:sz w:val="22"/>
          <w:szCs w:val="22"/>
        </w:rPr>
        <w:t xml:space="preserve">JUMO BlackLine CR 4P </w:t>
      </w:r>
      <w:r w:rsidRPr="004C70AC">
        <w:rPr>
          <w:rFonts w:ascii="Arial" w:hAnsi="Arial" w:cs="Arial"/>
          <w:color w:val="000000"/>
          <w:sz w:val="22"/>
          <w:szCs w:val="22"/>
        </w:rPr>
        <w:t>ein digitaler Baustein moderner Wasseranlagen „4.0“ mit digiLine/Mod</w:t>
      </w:r>
      <w:r w:rsidR="00FC52A3">
        <w:rPr>
          <w:rFonts w:ascii="Arial" w:hAnsi="Arial" w:cs="Arial"/>
          <w:color w:val="000000"/>
          <w:sz w:val="22"/>
          <w:szCs w:val="22"/>
        </w:rPr>
        <w:t>b</w:t>
      </w:r>
      <w:bookmarkStart w:id="0" w:name="_GoBack"/>
      <w:bookmarkEnd w:id="0"/>
      <w:r w:rsidRPr="004C70AC">
        <w:rPr>
          <w:rFonts w:ascii="Arial" w:hAnsi="Arial" w:cs="Arial"/>
          <w:color w:val="000000"/>
          <w:sz w:val="22"/>
          <w:szCs w:val="22"/>
        </w:rPr>
        <w:t>us-Schnittstelle.</w:t>
      </w:r>
    </w:p>
    <w:p w:rsidR="00FB59DD" w:rsidRPr="004C70AC" w:rsidRDefault="00FB59DD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FB59DD" w:rsidRPr="004C70AC" w:rsidRDefault="00AB3906" w:rsidP="001424D1">
      <w:pPr>
        <w:pStyle w:val="Listenabsatz"/>
        <w:spacing w:after="0"/>
        <w:ind w:left="0" w:right="4253"/>
        <w:contextualSpacing w:val="0"/>
        <w:rPr>
          <w:rFonts w:ascii="Arial" w:hAnsi="Arial" w:cs="Arial"/>
          <w:color w:val="000000"/>
        </w:rPr>
      </w:pPr>
      <w:r w:rsidRPr="004C70AC">
        <w:rPr>
          <w:rFonts w:ascii="Arial" w:hAnsi="Arial" w:cs="Arial"/>
        </w:rPr>
        <w:t xml:space="preserve">Typische Einsatzgebiete für den </w:t>
      </w:r>
      <w:r w:rsidR="00FB59DD" w:rsidRPr="004C70AC">
        <w:rPr>
          <w:rFonts w:ascii="Arial" w:hAnsi="Arial" w:cs="Arial"/>
        </w:rPr>
        <w:t>JUMO BlackLine CR</w:t>
      </w:r>
      <w:r w:rsidR="004C70AC" w:rsidRPr="004C70AC">
        <w:rPr>
          <w:rFonts w:ascii="Arial" w:hAnsi="Arial" w:cs="Arial"/>
        </w:rPr>
        <w:t xml:space="preserve"> </w:t>
      </w:r>
      <w:r w:rsidR="00FB59DD" w:rsidRPr="004C70AC">
        <w:rPr>
          <w:rFonts w:ascii="Arial" w:hAnsi="Arial" w:cs="Arial"/>
        </w:rPr>
        <w:t xml:space="preserve">4P </w:t>
      </w:r>
      <w:r w:rsidRPr="004C70AC">
        <w:rPr>
          <w:rFonts w:ascii="Arial" w:hAnsi="Arial" w:cs="Arial"/>
        </w:rPr>
        <w:t>sind</w:t>
      </w:r>
      <w:r w:rsidR="00FB59DD" w:rsidRPr="004C70AC">
        <w:rPr>
          <w:rFonts w:ascii="Arial" w:hAnsi="Arial" w:cs="Arial"/>
        </w:rPr>
        <w:t xml:space="preserve"> </w:t>
      </w:r>
      <w:r w:rsidR="00FB59DD" w:rsidRPr="004C70AC">
        <w:rPr>
          <w:rFonts w:ascii="Arial" w:hAnsi="Arial" w:cs="Arial"/>
          <w:color w:val="000000"/>
        </w:rPr>
        <w:t xml:space="preserve">Meerwasseranwendungen, Spül- und Reinigungsbäder, </w:t>
      </w:r>
      <w:r w:rsidRPr="004C70AC">
        <w:rPr>
          <w:rFonts w:ascii="Arial" w:hAnsi="Arial" w:cs="Arial"/>
          <w:color w:val="000000"/>
        </w:rPr>
        <w:t>die</w:t>
      </w:r>
      <w:r w:rsidR="00FB59DD" w:rsidRPr="004C70AC">
        <w:rPr>
          <w:rFonts w:ascii="Arial" w:hAnsi="Arial" w:cs="Arial"/>
          <w:color w:val="000000"/>
        </w:rPr>
        <w:t xml:space="preserve"> Messung der Düngemittelkonzentration oder Trink- und Brunnenwasseranwendungen.</w:t>
      </w:r>
    </w:p>
    <w:p w:rsidR="00FB59DD" w:rsidRPr="00FB59DD" w:rsidRDefault="00FB59DD" w:rsidP="001424D1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C228ED" w:rsidRPr="00FB59DD" w:rsidRDefault="00C228ED" w:rsidP="001424D1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C228ED" w:rsidRPr="00FB59DD" w:rsidRDefault="00C228ED" w:rsidP="00FB59DD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276896" w:rsidRPr="00FB59DD" w:rsidRDefault="00276896" w:rsidP="00FB59DD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F757EC" w:rsidRPr="00FB59DD" w:rsidRDefault="00F757EC" w:rsidP="00FB59DD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0E02AC" w:rsidRDefault="000E02A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757EC" w:rsidRPr="000E02AC" w:rsidRDefault="00F757EC" w:rsidP="000E02AC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A81200" w:rsidRPr="00DA5D3C" w:rsidRDefault="00C20390" w:rsidP="000E02AC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205105</wp:posOffset>
                </wp:positionV>
                <wp:extent cx="4343400" cy="2415540"/>
                <wp:effectExtent l="0" t="0" r="19050" b="2286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3E" w:rsidRPr="00704A95" w:rsidRDefault="00C20390" w:rsidP="00704A95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151630" cy="2172970"/>
                                  <wp:effectExtent l="0" t="0" r="127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JUMO_PI_2174_blackLINE_CR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1630" cy="2172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-8.7pt;margin-top:16.15pt;width:342pt;height:190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">
                <v:textbox>
                  <w:txbxContent>
                    <w:p w:rsidR="001A633E" w:rsidRPr="00704A95" w:rsidRDefault="00C20390" w:rsidP="00704A95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151630" cy="2172970"/>
                            <wp:effectExtent l="0" t="0" r="127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JUMO_PI_2174_blackLINE_CR.jpg"/>
                                    <pic:cNvPicPr/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1630" cy="2172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50F6E" w:rsidRDefault="00650F6E" w:rsidP="00650F6E">
      <w:pPr>
        <w:spacing w:after="200" w:line="276" w:lineRule="auto"/>
        <w:ind w:right="4253"/>
        <w:rPr>
          <w:rFonts w:ascii="Arial" w:hAnsi="Arial" w:cs="Arial"/>
          <w:bCs/>
          <w:sz w:val="22"/>
          <w:szCs w:val="22"/>
        </w:rPr>
      </w:pPr>
    </w:p>
    <w:p w:rsidR="00D11DC2" w:rsidRDefault="00D11DC2" w:rsidP="00650F6E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D11DC2" w:rsidRDefault="00D11DC2" w:rsidP="00650F6E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2D7B9C" w:rsidRDefault="002D7B9C" w:rsidP="00650F6E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2D7B9C" w:rsidRDefault="002D7B9C" w:rsidP="00651C17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651C17" w:rsidRPr="00F07E0A" w:rsidRDefault="00651C17" w:rsidP="00651C17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651C17" w:rsidRPr="00EA4273" w:rsidRDefault="00651C17" w:rsidP="00651C17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color w:val="000000"/>
          <w:sz w:val="22"/>
          <w:szCs w:val="22"/>
        </w:rPr>
      </w:pPr>
    </w:p>
    <w:p w:rsidR="00651C17" w:rsidRDefault="00651C17" w:rsidP="00651C17">
      <w:pPr>
        <w:autoSpaceDE w:val="0"/>
        <w:autoSpaceDN w:val="0"/>
        <w:adjustRightInd w:val="0"/>
        <w:spacing w:after="200" w:line="276" w:lineRule="auto"/>
        <w:ind w:right="4253"/>
        <w:rPr>
          <w:rFonts w:ascii="Arial" w:hAnsi="Arial" w:cs="Arial"/>
          <w:color w:val="000000"/>
          <w:sz w:val="22"/>
          <w:szCs w:val="22"/>
        </w:rPr>
      </w:pPr>
    </w:p>
    <w:p w:rsidR="00936553" w:rsidRDefault="00936553" w:rsidP="00651C17">
      <w:pPr>
        <w:autoSpaceDE w:val="0"/>
        <w:autoSpaceDN w:val="0"/>
        <w:adjustRightInd w:val="0"/>
        <w:spacing w:after="200" w:line="276" w:lineRule="auto"/>
        <w:ind w:right="4394"/>
        <w:rPr>
          <w:rFonts w:ascii="ArialNarrow" w:hAnsi="ArialNarrow" w:cs="ArialNarrow"/>
          <w:b/>
          <w:i/>
        </w:rPr>
      </w:pPr>
    </w:p>
    <w:p w:rsidR="00651C17" w:rsidRPr="004E1D09" w:rsidRDefault="00651C17" w:rsidP="00651C17">
      <w:pPr>
        <w:autoSpaceDE w:val="0"/>
        <w:autoSpaceDN w:val="0"/>
        <w:adjustRightInd w:val="0"/>
        <w:spacing w:after="200" w:line="276" w:lineRule="auto"/>
        <w:ind w:right="4394"/>
        <w:rPr>
          <w:rFonts w:ascii="ArialNarrow" w:hAnsi="ArialNarrow" w:cs="ArialNarrow"/>
          <w:b/>
          <w:i/>
        </w:rPr>
      </w:pPr>
      <w:r w:rsidRPr="00104BDC">
        <w:rPr>
          <w:rFonts w:ascii="ArialNarrow" w:hAnsi="ArialNarrow" w:cs="ArialNarrow"/>
          <w:b/>
          <w:i/>
        </w:rPr>
        <w:t>Foto: JUMO</w:t>
      </w:r>
    </w:p>
    <w:p w:rsidR="00AB3906" w:rsidRPr="00AB3906" w:rsidRDefault="00651C17" w:rsidP="00AB3906">
      <w:pPr>
        <w:autoSpaceDE w:val="0"/>
        <w:autoSpaceDN w:val="0"/>
        <w:adjustRightInd w:val="0"/>
        <w:spacing w:line="276" w:lineRule="auto"/>
        <w:ind w:right="4253"/>
        <w:rPr>
          <w:rFonts w:ascii="ArialNarrow" w:hAnsi="ArialNarrow" w:cs="ArialNarrow"/>
        </w:rPr>
      </w:pPr>
      <w:r w:rsidRPr="004A7CB3">
        <w:rPr>
          <w:rFonts w:ascii="Arial" w:hAnsi="Arial" w:cs="Arial"/>
          <w:b/>
        </w:rPr>
        <w:t>Bildunterschrift:</w:t>
      </w:r>
      <w:r w:rsidR="006A5EA3" w:rsidRPr="004A7CB3">
        <w:rPr>
          <w:rFonts w:ascii="ArialNarrow" w:hAnsi="ArialNarrow" w:cs="ArialNarrow"/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column">
                  <wp:posOffset>5337810</wp:posOffset>
                </wp:positionH>
                <wp:positionV relativeFrom="page">
                  <wp:posOffset>1857375</wp:posOffset>
                </wp:positionV>
                <wp:extent cx="1665605" cy="3977640"/>
                <wp:effectExtent l="0" t="0" r="1270" b="381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397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C0" w:rsidRDefault="00DD7DC0" w:rsidP="00DD7DC0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Presse</w:t>
                            </w:r>
                            <w:r w:rsidR="00FC52A3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nformation</w:t>
                            </w:r>
                          </w:p>
                          <w:p w:rsidR="00DD7DC0" w:rsidRPr="004065D9" w:rsidRDefault="00201794" w:rsidP="00DD7DC0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065D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PI </w:t>
                            </w:r>
                            <w:r w:rsidR="00704A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217</w:t>
                            </w:r>
                            <w:r w:rsidR="0010060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DD7DC0" w:rsidRPr="00106C3D" w:rsidRDefault="00DD7DC0" w:rsidP="00DD7DC0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D7DC0" w:rsidRPr="00106C3D" w:rsidRDefault="008F7DBE" w:rsidP="00DD7DC0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Seite 2</w:t>
                            </w:r>
                            <w:r w:rsidR="00DD7DC0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DD7DC0" w:rsidRDefault="00DD7DC0" w:rsidP="00DD7DC0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420.3pt;margin-top:146.25pt;width:131.15pt;height:3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" stroked="f">
                <v:textbox>
                  <w:txbxContent>
                    <w:p w:rsidR="00DD7DC0" w:rsidRDefault="00DD7DC0" w:rsidP="00DD7DC0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Presse</w:t>
                      </w:r>
                      <w:r w:rsidR="00FC52A3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nformation</w:t>
                      </w:r>
                    </w:p>
                    <w:p w:rsidR="00DD7DC0" w:rsidRPr="004065D9" w:rsidRDefault="00201794" w:rsidP="00DD7DC0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4065D9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PI </w:t>
                      </w:r>
                      <w:r w:rsidR="00704A9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217</w:t>
                      </w:r>
                      <w:r w:rsidR="0010060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4</w:t>
                      </w:r>
                    </w:p>
                    <w:p w:rsidR="00DD7DC0" w:rsidRPr="00106C3D" w:rsidRDefault="00DD7DC0" w:rsidP="00DD7DC0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D7DC0" w:rsidRPr="00106C3D" w:rsidRDefault="008F7DBE" w:rsidP="00DD7DC0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Seite 2</w:t>
                      </w:r>
                      <w:r w:rsidR="00DD7DC0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:rsidR="00DD7DC0" w:rsidRDefault="00DD7DC0" w:rsidP="00DD7DC0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A7CB3" w:rsidRPr="004A7CB3">
        <w:rPr>
          <w:rFonts w:ascii="Arial" w:hAnsi="Arial" w:cs="Arial"/>
          <w:b/>
        </w:rPr>
        <w:t xml:space="preserve"> </w:t>
      </w:r>
      <w:r w:rsidR="00AB3906">
        <w:rPr>
          <w:rFonts w:ascii="ArialNarrow" w:hAnsi="ArialNarrow" w:cs="ArialNarrow"/>
        </w:rPr>
        <w:t xml:space="preserve"> </w:t>
      </w:r>
      <w:r w:rsidR="00AB3906" w:rsidRPr="00AB3906">
        <w:rPr>
          <w:rFonts w:ascii="Arial" w:hAnsi="Arial" w:cs="Arial"/>
          <w:b/>
          <w:color w:val="000000"/>
        </w:rPr>
        <w:t xml:space="preserve">Der robuste und präzise </w:t>
      </w:r>
      <w:r w:rsidR="00AB3906" w:rsidRPr="00AB3906">
        <w:rPr>
          <w:rFonts w:ascii="Arial" w:hAnsi="Arial" w:cs="Arial"/>
          <w:b/>
        </w:rPr>
        <w:t xml:space="preserve">konduktive Leitfähigkeitssensor </w:t>
      </w:r>
      <w:r w:rsidR="00AB3906" w:rsidRPr="00AB3906">
        <w:rPr>
          <w:rFonts w:ascii="Arial" w:hAnsi="Arial" w:cs="Arial"/>
          <w:b/>
          <w:color w:val="000000"/>
        </w:rPr>
        <w:t>JUMO BlackLine CR</w:t>
      </w:r>
      <w:r w:rsidR="004C70AC">
        <w:rPr>
          <w:rFonts w:ascii="Arial" w:hAnsi="Arial" w:cs="Arial"/>
          <w:b/>
          <w:color w:val="000000"/>
        </w:rPr>
        <w:t xml:space="preserve"> </w:t>
      </w:r>
      <w:r w:rsidR="00AB3906">
        <w:rPr>
          <w:rFonts w:ascii="Arial" w:hAnsi="Arial" w:cs="Arial"/>
          <w:b/>
          <w:color w:val="000000"/>
        </w:rPr>
        <w:t xml:space="preserve">4P </w:t>
      </w:r>
      <w:r w:rsidR="00AB3906" w:rsidRPr="00AB3906">
        <w:rPr>
          <w:rFonts w:ascii="Arial" w:hAnsi="Arial" w:cs="Arial"/>
          <w:b/>
          <w:color w:val="000000"/>
        </w:rPr>
        <w:t xml:space="preserve">ist prädestiniert für </w:t>
      </w:r>
      <w:r w:rsidR="00F0497B">
        <w:rPr>
          <w:rFonts w:ascii="Arial" w:hAnsi="Arial" w:cs="Arial"/>
          <w:b/>
          <w:color w:val="000000"/>
        </w:rPr>
        <w:t xml:space="preserve">die Messung </w:t>
      </w:r>
      <w:r w:rsidR="00AB3906" w:rsidRPr="00AB3906">
        <w:rPr>
          <w:rFonts w:ascii="Arial" w:hAnsi="Arial" w:cs="Arial"/>
          <w:b/>
          <w:color w:val="000000"/>
        </w:rPr>
        <w:t>hohe</w:t>
      </w:r>
      <w:r w:rsidR="00F0497B">
        <w:rPr>
          <w:rFonts w:ascii="Arial" w:hAnsi="Arial" w:cs="Arial"/>
          <w:b/>
          <w:color w:val="000000"/>
        </w:rPr>
        <w:t>r</w:t>
      </w:r>
      <w:r w:rsidR="00AB3906" w:rsidRPr="00AB3906">
        <w:rPr>
          <w:rFonts w:ascii="Arial" w:hAnsi="Arial" w:cs="Arial"/>
          <w:b/>
          <w:color w:val="000000"/>
        </w:rPr>
        <w:t xml:space="preserve"> Leitfähigkeiten</w:t>
      </w:r>
    </w:p>
    <w:p w:rsidR="002E2408" w:rsidRPr="00AB3906" w:rsidRDefault="002E2408" w:rsidP="00AB3906">
      <w:pPr>
        <w:spacing w:after="200" w:line="276" w:lineRule="auto"/>
        <w:ind w:right="4253"/>
        <w:rPr>
          <w:rFonts w:ascii="Arial" w:hAnsi="Arial" w:cs="Arial"/>
          <w:b/>
        </w:rPr>
      </w:pPr>
    </w:p>
    <w:p w:rsidR="00162BE4" w:rsidRPr="00AB3906" w:rsidRDefault="00162BE4" w:rsidP="00AB3906">
      <w:pPr>
        <w:spacing w:after="200" w:line="276" w:lineRule="auto"/>
        <w:ind w:right="4253"/>
        <w:rPr>
          <w:rFonts w:ascii="Arial" w:hAnsi="Arial" w:cs="Arial"/>
          <w:b/>
        </w:rPr>
      </w:pPr>
    </w:p>
    <w:p w:rsidR="00162BE4" w:rsidRDefault="00162BE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20390" w:rsidRDefault="00C20390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20390" w:rsidRDefault="00C20390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20390" w:rsidRDefault="00C20390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20390" w:rsidRDefault="00C20390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75650B" w:rsidRPr="0075650B" w:rsidRDefault="006A5EA3" w:rsidP="0005275A">
      <w:pPr>
        <w:autoSpaceDE w:val="0"/>
        <w:autoSpaceDN w:val="0"/>
        <w:adjustRightInd w:val="0"/>
        <w:spacing w:after="200"/>
        <w:ind w:right="439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4968875</wp:posOffset>
                </wp:positionH>
                <wp:positionV relativeFrom="paragraph">
                  <wp:posOffset>-112395</wp:posOffset>
                </wp:positionV>
                <wp:extent cx="1235710" cy="1400175"/>
                <wp:effectExtent l="12065" t="5715" r="9525" b="1333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75A" w:rsidRDefault="003E2760" w:rsidP="000527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9450" cy="1299210"/>
                                  <wp:effectExtent l="19050" t="0" r="6350" b="0"/>
                                  <wp:docPr id="3" name="Grafik 2" descr="GPDM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PDM_Logo.jpg"/>
                                          <pic:cNvPicPr/>
                                        </pic:nvPicPr>
                                        <pic:blipFill>
                                          <a:blip r:embed="rId10" cstate="screen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1299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391.25pt;margin-top:-8.85pt;width:97.3pt;height:11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" strokecolor="white [3212]">
                <v:textbox>
                  <w:txbxContent>
                    <w:p w:rsidR="0005275A" w:rsidRDefault="003E2760" w:rsidP="000527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9450" cy="1299210"/>
                            <wp:effectExtent l="19050" t="0" r="6350" b="0"/>
                            <wp:docPr id="3" name="Grafik 2" descr="GPDM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PDM_Logo.jpg"/>
                                    <pic:cNvPicPr/>
                                  </pic:nvPicPr>
                                  <pic:blipFill>
                                    <a:blip r:embed="rId11" cstate="screen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450" cy="1299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Die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>JUMO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-Unternehmensgruppe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mit Hauptsitz in </w:t>
      </w:r>
      <w:hyperlink r:id="rId12" w:history="1">
        <w:r w:rsidR="0005275A" w:rsidRPr="002B70BA">
          <w:rPr>
            <w:rFonts w:ascii="Arial" w:hAnsi="Arial" w:cs="Arial"/>
            <w:i/>
            <w:iCs/>
            <w:color w:val="000000"/>
            <w:sz w:val="16"/>
            <w:szCs w:val="16"/>
          </w:rPr>
          <w:t>Fulda</w:t>
        </w:r>
      </w:hyperlink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 beschäftigt weltweit </w:t>
      </w:r>
      <w:r w:rsidR="000A694E">
        <w:rPr>
          <w:rFonts w:ascii="Arial" w:hAnsi="Arial" w:cs="Arial"/>
          <w:i/>
          <w:iCs/>
          <w:color w:val="000000"/>
          <w:sz w:val="16"/>
          <w:szCs w:val="16"/>
        </w:rPr>
        <w:t>rund 2.3</w:t>
      </w:r>
      <w:r w:rsidR="000A694E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00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Mitarbeiter und ist einer der führenden Hersteller auf dem Gebiet der industriellen Sensor- und Automatisierungstechnik.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JUMO-Produkte kommen rund um den Globus beispielsweise in den Branchen „Heizung und Klima“, „Lebensmittel und Getränke“, „Erneuerbare E</w:t>
      </w:r>
      <w:r w:rsidR="002E7833">
        <w:rPr>
          <w:rFonts w:ascii="Arial" w:hAnsi="Arial" w:cs="Arial"/>
          <w:i/>
          <w:iCs/>
          <w:color w:val="000000"/>
          <w:sz w:val="16"/>
          <w:szCs w:val="16"/>
        </w:rPr>
        <w:t xml:space="preserve">nergien“,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„Wasser und Abwasser“ </w:t>
      </w:r>
      <w:r w:rsidR="002E7833">
        <w:rPr>
          <w:rFonts w:ascii="Arial" w:hAnsi="Arial" w:cs="Arial"/>
          <w:i/>
          <w:iCs/>
          <w:color w:val="000000"/>
          <w:sz w:val="16"/>
          <w:szCs w:val="16"/>
        </w:rPr>
        <w:t xml:space="preserve">oder „Industrieofenbau“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zum Einsatz.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Zur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Unternehmensgruppe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zählen fünf Ni</w:t>
      </w:r>
      <w:r w:rsidR="008C190B">
        <w:rPr>
          <w:rFonts w:ascii="Arial" w:hAnsi="Arial" w:cs="Arial"/>
          <w:i/>
          <w:iCs/>
          <w:color w:val="000000"/>
          <w:sz w:val="16"/>
          <w:szCs w:val="16"/>
        </w:rPr>
        <w:t>ederlassungen in Deutschland, 25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Tochtergesellschaften im </w:t>
      </w:r>
      <w:r w:rsidR="00B41484">
        <w:rPr>
          <w:rFonts w:ascii="Arial" w:hAnsi="Arial" w:cs="Arial"/>
          <w:i/>
          <w:iCs/>
          <w:color w:val="000000"/>
          <w:sz w:val="16"/>
          <w:szCs w:val="16"/>
        </w:rPr>
        <w:t xml:space="preserve">In- und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>Ausland sowie mehr als 40 Vertretungen weltweit.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 Der Umsatz lag im Jahr 20</w:t>
      </w:r>
      <w:r w:rsidR="00BF0397">
        <w:rPr>
          <w:rFonts w:ascii="Arial" w:hAnsi="Arial" w:cs="Arial"/>
          <w:i/>
          <w:iCs/>
          <w:color w:val="000000"/>
          <w:sz w:val="16"/>
          <w:szCs w:val="16"/>
        </w:rPr>
        <w:t>18 bei 248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 Millionen Euro.</w:t>
      </w:r>
    </w:p>
    <w:sectPr w:rsidR="0075650B" w:rsidRPr="0075650B" w:rsidSect="0000356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23" w:rsidRDefault="00C83423">
      <w:r>
        <w:separator/>
      </w:r>
    </w:p>
  </w:endnote>
  <w:endnote w:type="continuationSeparator" w:id="0">
    <w:p w:rsidR="00C83423" w:rsidRDefault="00C8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8" w:rsidRPr="0056392E" w:rsidRDefault="009C2658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</w:pPr>
    <w:r w:rsidRPr="00610DC2">
      <w:rPr>
        <w:rFonts w:ascii="Helvetica 55 Roman" w:hAnsi="Helvetica 55 Roman" w:cs="Helvetica 55 Roman"/>
        <w:b/>
        <w:bCs/>
        <w:color w:val="1B2F73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8" w:rsidRPr="0056392E" w:rsidRDefault="009C2658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</w:pPr>
    <w:r w:rsidRPr="00610D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23" w:rsidRDefault="00C83423">
      <w:r>
        <w:separator/>
      </w:r>
    </w:p>
  </w:footnote>
  <w:footnote w:type="continuationSeparator" w:id="0">
    <w:p w:rsidR="00C83423" w:rsidRDefault="00C8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8" w:rsidRDefault="009C265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8" w:rsidRDefault="009C2658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E6D"/>
    <w:multiLevelType w:val="hybridMultilevel"/>
    <w:tmpl w:val="2BF49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616"/>
    <w:multiLevelType w:val="hybridMultilevel"/>
    <w:tmpl w:val="B45CC0CC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1C7"/>
    <w:multiLevelType w:val="hybridMultilevel"/>
    <w:tmpl w:val="2DB8748A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6107"/>
    <w:multiLevelType w:val="hybridMultilevel"/>
    <w:tmpl w:val="2C7E2D86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218C"/>
    <w:multiLevelType w:val="hybridMultilevel"/>
    <w:tmpl w:val="EA0EB6E0"/>
    <w:lvl w:ilvl="0" w:tplc="A61ABE5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26EE"/>
    <w:multiLevelType w:val="hybridMultilevel"/>
    <w:tmpl w:val="43C44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F"/>
    <w:rsid w:val="00001913"/>
    <w:rsid w:val="000030B6"/>
    <w:rsid w:val="0000356B"/>
    <w:rsid w:val="00004F1A"/>
    <w:rsid w:val="000056F2"/>
    <w:rsid w:val="00013AB2"/>
    <w:rsid w:val="00015A96"/>
    <w:rsid w:val="00016824"/>
    <w:rsid w:val="00020C1D"/>
    <w:rsid w:val="00022B0E"/>
    <w:rsid w:val="000237BD"/>
    <w:rsid w:val="0002459D"/>
    <w:rsid w:val="00024DCD"/>
    <w:rsid w:val="000259DB"/>
    <w:rsid w:val="00027BE4"/>
    <w:rsid w:val="00027C35"/>
    <w:rsid w:val="00027CB5"/>
    <w:rsid w:val="000320BF"/>
    <w:rsid w:val="00035AA8"/>
    <w:rsid w:val="000442AE"/>
    <w:rsid w:val="000448CF"/>
    <w:rsid w:val="00044F7C"/>
    <w:rsid w:val="00046524"/>
    <w:rsid w:val="0005275A"/>
    <w:rsid w:val="00054729"/>
    <w:rsid w:val="00055343"/>
    <w:rsid w:val="00055A72"/>
    <w:rsid w:val="000563A6"/>
    <w:rsid w:val="00057482"/>
    <w:rsid w:val="00057607"/>
    <w:rsid w:val="00060CB9"/>
    <w:rsid w:val="00060E75"/>
    <w:rsid w:val="00062E89"/>
    <w:rsid w:val="00065089"/>
    <w:rsid w:val="00065604"/>
    <w:rsid w:val="00070C39"/>
    <w:rsid w:val="00070F7F"/>
    <w:rsid w:val="000717B6"/>
    <w:rsid w:val="00081466"/>
    <w:rsid w:val="00081786"/>
    <w:rsid w:val="00083274"/>
    <w:rsid w:val="00083D27"/>
    <w:rsid w:val="00087C89"/>
    <w:rsid w:val="00091AFE"/>
    <w:rsid w:val="00094CB1"/>
    <w:rsid w:val="0009676D"/>
    <w:rsid w:val="00097176"/>
    <w:rsid w:val="000A40BC"/>
    <w:rsid w:val="000A65A2"/>
    <w:rsid w:val="000A694E"/>
    <w:rsid w:val="000B0028"/>
    <w:rsid w:val="000B1CE9"/>
    <w:rsid w:val="000B2648"/>
    <w:rsid w:val="000B37A3"/>
    <w:rsid w:val="000B7DA5"/>
    <w:rsid w:val="000C175E"/>
    <w:rsid w:val="000C2AF4"/>
    <w:rsid w:val="000C3956"/>
    <w:rsid w:val="000C4FCF"/>
    <w:rsid w:val="000C56CC"/>
    <w:rsid w:val="000D4853"/>
    <w:rsid w:val="000D4DF3"/>
    <w:rsid w:val="000D5EBF"/>
    <w:rsid w:val="000E02AC"/>
    <w:rsid w:val="000E1339"/>
    <w:rsid w:val="000E4CAA"/>
    <w:rsid w:val="000E5F1F"/>
    <w:rsid w:val="000E6400"/>
    <w:rsid w:val="000F0C53"/>
    <w:rsid w:val="000F18D3"/>
    <w:rsid w:val="000F5F35"/>
    <w:rsid w:val="0010017F"/>
    <w:rsid w:val="00100605"/>
    <w:rsid w:val="00100E24"/>
    <w:rsid w:val="00103D92"/>
    <w:rsid w:val="00104680"/>
    <w:rsid w:val="00106C3D"/>
    <w:rsid w:val="00111FF6"/>
    <w:rsid w:val="00114754"/>
    <w:rsid w:val="0011580D"/>
    <w:rsid w:val="00116122"/>
    <w:rsid w:val="00120123"/>
    <w:rsid w:val="001213C5"/>
    <w:rsid w:val="00122096"/>
    <w:rsid w:val="00123055"/>
    <w:rsid w:val="001327CD"/>
    <w:rsid w:val="00132909"/>
    <w:rsid w:val="00132D73"/>
    <w:rsid w:val="00133614"/>
    <w:rsid w:val="00133E53"/>
    <w:rsid w:val="00140C40"/>
    <w:rsid w:val="001424D1"/>
    <w:rsid w:val="001436A3"/>
    <w:rsid w:val="00144701"/>
    <w:rsid w:val="00145F1C"/>
    <w:rsid w:val="00146189"/>
    <w:rsid w:val="00150168"/>
    <w:rsid w:val="00150F29"/>
    <w:rsid w:val="00153A0B"/>
    <w:rsid w:val="00153A8B"/>
    <w:rsid w:val="001556EA"/>
    <w:rsid w:val="00155734"/>
    <w:rsid w:val="001576D5"/>
    <w:rsid w:val="00162BE4"/>
    <w:rsid w:val="00165EEC"/>
    <w:rsid w:val="00170F3C"/>
    <w:rsid w:val="00172EF5"/>
    <w:rsid w:val="00173D63"/>
    <w:rsid w:val="00175874"/>
    <w:rsid w:val="00176128"/>
    <w:rsid w:val="00177130"/>
    <w:rsid w:val="001811FA"/>
    <w:rsid w:val="00183628"/>
    <w:rsid w:val="0018463B"/>
    <w:rsid w:val="00185EDB"/>
    <w:rsid w:val="00186D3E"/>
    <w:rsid w:val="001960CC"/>
    <w:rsid w:val="001A01DA"/>
    <w:rsid w:val="001A329B"/>
    <w:rsid w:val="001A3AC9"/>
    <w:rsid w:val="001A56F4"/>
    <w:rsid w:val="001A633E"/>
    <w:rsid w:val="001B0D8A"/>
    <w:rsid w:val="001B20F9"/>
    <w:rsid w:val="001B5A09"/>
    <w:rsid w:val="001C0FE6"/>
    <w:rsid w:val="001C3B2A"/>
    <w:rsid w:val="001C6A9A"/>
    <w:rsid w:val="001C7A6A"/>
    <w:rsid w:val="001D0F9D"/>
    <w:rsid w:val="001D13B6"/>
    <w:rsid w:val="001D27D2"/>
    <w:rsid w:val="001D2F64"/>
    <w:rsid w:val="001D36FE"/>
    <w:rsid w:val="001D4B5A"/>
    <w:rsid w:val="001D5883"/>
    <w:rsid w:val="001E16A6"/>
    <w:rsid w:val="001E16D1"/>
    <w:rsid w:val="001E1F2D"/>
    <w:rsid w:val="001E6418"/>
    <w:rsid w:val="001E7680"/>
    <w:rsid w:val="001F075F"/>
    <w:rsid w:val="001F11E5"/>
    <w:rsid w:val="001F1667"/>
    <w:rsid w:val="00201794"/>
    <w:rsid w:val="00203807"/>
    <w:rsid w:val="0020738A"/>
    <w:rsid w:val="0020784D"/>
    <w:rsid w:val="00207BB8"/>
    <w:rsid w:val="00212B07"/>
    <w:rsid w:val="00221FB0"/>
    <w:rsid w:val="0022397A"/>
    <w:rsid w:val="0022530A"/>
    <w:rsid w:val="00225C01"/>
    <w:rsid w:val="00226335"/>
    <w:rsid w:val="002268B9"/>
    <w:rsid w:val="00231AC2"/>
    <w:rsid w:val="00235894"/>
    <w:rsid w:val="00235E94"/>
    <w:rsid w:val="00240A43"/>
    <w:rsid w:val="00242EEB"/>
    <w:rsid w:val="00243440"/>
    <w:rsid w:val="00243C45"/>
    <w:rsid w:val="00245F46"/>
    <w:rsid w:val="002461DD"/>
    <w:rsid w:val="00247F31"/>
    <w:rsid w:val="00250266"/>
    <w:rsid w:val="00251189"/>
    <w:rsid w:val="002527FD"/>
    <w:rsid w:val="00254A9E"/>
    <w:rsid w:val="0026111E"/>
    <w:rsid w:val="00261D12"/>
    <w:rsid w:val="002620F2"/>
    <w:rsid w:val="00265BD6"/>
    <w:rsid w:val="00266C7C"/>
    <w:rsid w:val="00273650"/>
    <w:rsid w:val="002736E7"/>
    <w:rsid w:val="00276896"/>
    <w:rsid w:val="00281341"/>
    <w:rsid w:val="00282A25"/>
    <w:rsid w:val="0028513A"/>
    <w:rsid w:val="002876A4"/>
    <w:rsid w:val="002878B8"/>
    <w:rsid w:val="00292AC9"/>
    <w:rsid w:val="0029343E"/>
    <w:rsid w:val="00296EB9"/>
    <w:rsid w:val="00297947"/>
    <w:rsid w:val="002A221C"/>
    <w:rsid w:val="002A2D1E"/>
    <w:rsid w:val="002A49DD"/>
    <w:rsid w:val="002A7FDE"/>
    <w:rsid w:val="002B182F"/>
    <w:rsid w:val="002B34CE"/>
    <w:rsid w:val="002B3C5A"/>
    <w:rsid w:val="002B70BA"/>
    <w:rsid w:val="002C3177"/>
    <w:rsid w:val="002C4FF7"/>
    <w:rsid w:val="002C59F5"/>
    <w:rsid w:val="002C7582"/>
    <w:rsid w:val="002D0D19"/>
    <w:rsid w:val="002D0F67"/>
    <w:rsid w:val="002D598D"/>
    <w:rsid w:val="002D6038"/>
    <w:rsid w:val="002D6EAD"/>
    <w:rsid w:val="002D7184"/>
    <w:rsid w:val="002D7B9C"/>
    <w:rsid w:val="002D7D1E"/>
    <w:rsid w:val="002E2408"/>
    <w:rsid w:val="002E3512"/>
    <w:rsid w:val="002E7833"/>
    <w:rsid w:val="002E7A76"/>
    <w:rsid w:val="002F0638"/>
    <w:rsid w:val="002F1CDE"/>
    <w:rsid w:val="002F2982"/>
    <w:rsid w:val="002F41D2"/>
    <w:rsid w:val="002F529A"/>
    <w:rsid w:val="002F6213"/>
    <w:rsid w:val="00300446"/>
    <w:rsid w:val="003010E3"/>
    <w:rsid w:val="0030625A"/>
    <w:rsid w:val="00312CB8"/>
    <w:rsid w:val="00316BD6"/>
    <w:rsid w:val="00317505"/>
    <w:rsid w:val="00321854"/>
    <w:rsid w:val="00324BA6"/>
    <w:rsid w:val="003313B0"/>
    <w:rsid w:val="00332FB8"/>
    <w:rsid w:val="00334DD6"/>
    <w:rsid w:val="0033597C"/>
    <w:rsid w:val="00335DFC"/>
    <w:rsid w:val="003372B8"/>
    <w:rsid w:val="00344132"/>
    <w:rsid w:val="003523C5"/>
    <w:rsid w:val="003538CA"/>
    <w:rsid w:val="00353D75"/>
    <w:rsid w:val="0035669E"/>
    <w:rsid w:val="00356731"/>
    <w:rsid w:val="00356C56"/>
    <w:rsid w:val="00357185"/>
    <w:rsid w:val="0036025B"/>
    <w:rsid w:val="00360763"/>
    <w:rsid w:val="00360B70"/>
    <w:rsid w:val="00361FB6"/>
    <w:rsid w:val="00362EE9"/>
    <w:rsid w:val="003636CD"/>
    <w:rsid w:val="00363F99"/>
    <w:rsid w:val="0036464A"/>
    <w:rsid w:val="00364A85"/>
    <w:rsid w:val="00366540"/>
    <w:rsid w:val="0036654D"/>
    <w:rsid w:val="00371835"/>
    <w:rsid w:val="00374138"/>
    <w:rsid w:val="00374D5C"/>
    <w:rsid w:val="00374DA7"/>
    <w:rsid w:val="003759A0"/>
    <w:rsid w:val="003828E6"/>
    <w:rsid w:val="00386B5F"/>
    <w:rsid w:val="00393AE4"/>
    <w:rsid w:val="003A38F5"/>
    <w:rsid w:val="003A4BCE"/>
    <w:rsid w:val="003A590B"/>
    <w:rsid w:val="003B4D2D"/>
    <w:rsid w:val="003B546F"/>
    <w:rsid w:val="003B7095"/>
    <w:rsid w:val="003C244C"/>
    <w:rsid w:val="003C2CA4"/>
    <w:rsid w:val="003C3698"/>
    <w:rsid w:val="003C6F8F"/>
    <w:rsid w:val="003D1BE4"/>
    <w:rsid w:val="003D53DB"/>
    <w:rsid w:val="003E03C1"/>
    <w:rsid w:val="003E1F39"/>
    <w:rsid w:val="003E2760"/>
    <w:rsid w:val="003E2EAA"/>
    <w:rsid w:val="003E5639"/>
    <w:rsid w:val="003F1C61"/>
    <w:rsid w:val="003F34FF"/>
    <w:rsid w:val="003F5092"/>
    <w:rsid w:val="00400E56"/>
    <w:rsid w:val="00402369"/>
    <w:rsid w:val="0040511D"/>
    <w:rsid w:val="004062DC"/>
    <w:rsid w:val="004065D9"/>
    <w:rsid w:val="00407A4F"/>
    <w:rsid w:val="00415D06"/>
    <w:rsid w:val="004207B9"/>
    <w:rsid w:val="00421945"/>
    <w:rsid w:val="004220EA"/>
    <w:rsid w:val="004227F4"/>
    <w:rsid w:val="004235CE"/>
    <w:rsid w:val="0042463C"/>
    <w:rsid w:val="004300C0"/>
    <w:rsid w:val="004302D5"/>
    <w:rsid w:val="00432BF6"/>
    <w:rsid w:val="00437987"/>
    <w:rsid w:val="004402E0"/>
    <w:rsid w:val="00445A62"/>
    <w:rsid w:val="00453B5D"/>
    <w:rsid w:val="00465D5C"/>
    <w:rsid w:val="00467D78"/>
    <w:rsid w:val="00467F93"/>
    <w:rsid w:val="00470601"/>
    <w:rsid w:val="004716C3"/>
    <w:rsid w:val="00471EF5"/>
    <w:rsid w:val="00473838"/>
    <w:rsid w:val="004740D5"/>
    <w:rsid w:val="00477965"/>
    <w:rsid w:val="00482C97"/>
    <w:rsid w:val="004836B2"/>
    <w:rsid w:val="00485D03"/>
    <w:rsid w:val="0048633E"/>
    <w:rsid w:val="004864B9"/>
    <w:rsid w:val="00491343"/>
    <w:rsid w:val="00497A64"/>
    <w:rsid w:val="004A1CD7"/>
    <w:rsid w:val="004A2D47"/>
    <w:rsid w:val="004A3594"/>
    <w:rsid w:val="004A5758"/>
    <w:rsid w:val="004A6A68"/>
    <w:rsid w:val="004A7CB3"/>
    <w:rsid w:val="004B1520"/>
    <w:rsid w:val="004B1771"/>
    <w:rsid w:val="004B29F6"/>
    <w:rsid w:val="004C07EB"/>
    <w:rsid w:val="004C4A14"/>
    <w:rsid w:val="004C70AC"/>
    <w:rsid w:val="004D4B15"/>
    <w:rsid w:val="004D5F27"/>
    <w:rsid w:val="004D672A"/>
    <w:rsid w:val="004D6E47"/>
    <w:rsid w:val="004E0897"/>
    <w:rsid w:val="004E2874"/>
    <w:rsid w:val="004E3565"/>
    <w:rsid w:val="004E40C7"/>
    <w:rsid w:val="004E49E4"/>
    <w:rsid w:val="004E4E0D"/>
    <w:rsid w:val="004F01EC"/>
    <w:rsid w:val="004F3B61"/>
    <w:rsid w:val="004F5228"/>
    <w:rsid w:val="004F5275"/>
    <w:rsid w:val="00500DC2"/>
    <w:rsid w:val="00502159"/>
    <w:rsid w:val="00504E82"/>
    <w:rsid w:val="00505E10"/>
    <w:rsid w:val="00506371"/>
    <w:rsid w:val="00507B2D"/>
    <w:rsid w:val="00511D3A"/>
    <w:rsid w:val="005133A1"/>
    <w:rsid w:val="00520121"/>
    <w:rsid w:val="00526125"/>
    <w:rsid w:val="005269F7"/>
    <w:rsid w:val="00531250"/>
    <w:rsid w:val="00541856"/>
    <w:rsid w:val="00547F28"/>
    <w:rsid w:val="00550985"/>
    <w:rsid w:val="00552661"/>
    <w:rsid w:val="0055276D"/>
    <w:rsid w:val="00552882"/>
    <w:rsid w:val="00553953"/>
    <w:rsid w:val="00553BA6"/>
    <w:rsid w:val="0055510A"/>
    <w:rsid w:val="0056392E"/>
    <w:rsid w:val="00563F4E"/>
    <w:rsid w:val="00572857"/>
    <w:rsid w:val="00576AAF"/>
    <w:rsid w:val="00582057"/>
    <w:rsid w:val="005842C5"/>
    <w:rsid w:val="00590325"/>
    <w:rsid w:val="00592DED"/>
    <w:rsid w:val="00595F8E"/>
    <w:rsid w:val="005961BD"/>
    <w:rsid w:val="005A5464"/>
    <w:rsid w:val="005B2948"/>
    <w:rsid w:val="005B2B49"/>
    <w:rsid w:val="005B3266"/>
    <w:rsid w:val="005B3B06"/>
    <w:rsid w:val="005B5F9A"/>
    <w:rsid w:val="005C0E8A"/>
    <w:rsid w:val="005C7209"/>
    <w:rsid w:val="005D043E"/>
    <w:rsid w:val="005D57C5"/>
    <w:rsid w:val="005D589F"/>
    <w:rsid w:val="005E2657"/>
    <w:rsid w:val="005E4BEE"/>
    <w:rsid w:val="005F2C12"/>
    <w:rsid w:val="00602022"/>
    <w:rsid w:val="00602750"/>
    <w:rsid w:val="0060360A"/>
    <w:rsid w:val="0060633A"/>
    <w:rsid w:val="006063F8"/>
    <w:rsid w:val="00607119"/>
    <w:rsid w:val="00610480"/>
    <w:rsid w:val="00610DC2"/>
    <w:rsid w:val="0061122A"/>
    <w:rsid w:val="00612F9E"/>
    <w:rsid w:val="00616D08"/>
    <w:rsid w:val="006178CE"/>
    <w:rsid w:val="006266DF"/>
    <w:rsid w:val="00626C3E"/>
    <w:rsid w:val="00626FAC"/>
    <w:rsid w:val="00630A7E"/>
    <w:rsid w:val="00634865"/>
    <w:rsid w:val="006365C7"/>
    <w:rsid w:val="00636A2A"/>
    <w:rsid w:val="00637AAB"/>
    <w:rsid w:val="006428A2"/>
    <w:rsid w:val="006450E5"/>
    <w:rsid w:val="006467B0"/>
    <w:rsid w:val="00647310"/>
    <w:rsid w:val="00650F6E"/>
    <w:rsid w:val="00651C17"/>
    <w:rsid w:val="00651F25"/>
    <w:rsid w:val="0065442B"/>
    <w:rsid w:val="006546B8"/>
    <w:rsid w:val="00655574"/>
    <w:rsid w:val="006608E5"/>
    <w:rsid w:val="006657DB"/>
    <w:rsid w:val="006661B9"/>
    <w:rsid w:val="0067006E"/>
    <w:rsid w:val="00670C35"/>
    <w:rsid w:val="0067126E"/>
    <w:rsid w:val="006729A8"/>
    <w:rsid w:val="006740B6"/>
    <w:rsid w:val="006779D4"/>
    <w:rsid w:val="00681CB0"/>
    <w:rsid w:val="0068475D"/>
    <w:rsid w:val="00686232"/>
    <w:rsid w:val="00686FF5"/>
    <w:rsid w:val="0069063B"/>
    <w:rsid w:val="00692359"/>
    <w:rsid w:val="00694146"/>
    <w:rsid w:val="00694FEA"/>
    <w:rsid w:val="00695702"/>
    <w:rsid w:val="006A03FA"/>
    <w:rsid w:val="006A2801"/>
    <w:rsid w:val="006A2BBC"/>
    <w:rsid w:val="006A40AB"/>
    <w:rsid w:val="006A44FE"/>
    <w:rsid w:val="006A5EA3"/>
    <w:rsid w:val="006A627B"/>
    <w:rsid w:val="006B1D77"/>
    <w:rsid w:val="006C2808"/>
    <w:rsid w:val="006C318E"/>
    <w:rsid w:val="006C5581"/>
    <w:rsid w:val="006C6A8B"/>
    <w:rsid w:val="006C6F4D"/>
    <w:rsid w:val="006C78D6"/>
    <w:rsid w:val="006C7AFA"/>
    <w:rsid w:val="006C7C48"/>
    <w:rsid w:val="006D049F"/>
    <w:rsid w:val="006D2EBA"/>
    <w:rsid w:val="006D3E2D"/>
    <w:rsid w:val="006D5211"/>
    <w:rsid w:val="006D7461"/>
    <w:rsid w:val="006D7A07"/>
    <w:rsid w:val="006E1F64"/>
    <w:rsid w:val="006E4251"/>
    <w:rsid w:val="006E42BA"/>
    <w:rsid w:val="006E7DD3"/>
    <w:rsid w:val="006F11D7"/>
    <w:rsid w:val="006F22E6"/>
    <w:rsid w:val="006F2673"/>
    <w:rsid w:val="006F45B7"/>
    <w:rsid w:val="006F6F6E"/>
    <w:rsid w:val="007027BC"/>
    <w:rsid w:val="00704045"/>
    <w:rsid w:val="00704A95"/>
    <w:rsid w:val="0070587A"/>
    <w:rsid w:val="00706E44"/>
    <w:rsid w:val="007070BB"/>
    <w:rsid w:val="00710033"/>
    <w:rsid w:val="007120B1"/>
    <w:rsid w:val="00725214"/>
    <w:rsid w:val="00726E6C"/>
    <w:rsid w:val="00727C72"/>
    <w:rsid w:val="007306A0"/>
    <w:rsid w:val="00731AEB"/>
    <w:rsid w:val="00733747"/>
    <w:rsid w:val="00742BEA"/>
    <w:rsid w:val="0074301B"/>
    <w:rsid w:val="007446E0"/>
    <w:rsid w:val="00751BE4"/>
    <w:rsid w:val="00755949"/>
    <w:rsid w:val="0075650B"/>
    <w:rsid w:val="0075739D"/>
    <w:rsid w:val="00757ADF"/>
    <w:rsid w:val="0076669B"/>
    <w:rsid w:val="007709F2"/>
    <w:rsid w:val="00772EC8"/>
    <w:rsid w:val="00774E1A"/>
    <w:rsid w:val="0077534B"/>
    <w:rsid w:val="00776190"/>
    <w:rsid w:val="00781961"/>
    <w:rsid w:val="007819A0"/>
    <w:rsid w:val="00785DB9"/>
    <w:rsid w:val="00786B13"/>
    <w:rsid w:val="00787B23"/>
    <w:rsid w:val="00787F34"/>
    <w:rsid w:val="00791179"/>
    <w:rsid w:val="00793A8F"/>
    <w:rsid w:val="00794122"/>
    <w:rsid w:val="007A1827"/>
    <w:rsid w:val="007A20CB"/>
    <w:rsid w:val="007A40A5"/>
    <w:rsid w:val="007A4993"/>
    <w:rsid w:val="007A4E23"/>
    <w:rsid w:val="007A7E9B"/>
    <w:rsid w:val="007B1299"/>
    <w:rsid w:val="007B14F3"/>
    <w:rsid w:val="007B3253"/>
    <w:rsid w:val="007B331F"/>
    <w:rsid w:val="007B3690"/>
    <w:rsid w:val="007B5892"/>
    <w:rsid w:val="007B6AAA"/>
    <w:rsid w:val="007B7CF7"/>
    <w:rsid w:val="007C01F9"/>
    <w:rsid w:val="007C1BCA"/>
    <w:rsid w:val="007C29D3"/>
    <w:rsid w:val="007C313C"/>
    <w:rsid w:val="007C5F22"/>
    <w:rsid w:val="007C61E0"/>
    <w:rsid w:val="007C6DBF"/>
    <w:rsid w:val="007D0050"/>
    <w:rsid w:val="007D28CE"/>
    <w:rsid w:val="007D5A1A"/>
    <w:rsid w:val="007D5E49"/>
    <w:rsid w:val="007E31A5"/>
    <w:rsid w:val="007E5FBE"/>
    <w:rsid w:val="007E6B08"/>
    <w:rsid w:val="007E7F30"/>
    <w:rsid w:val="007F0533"/>
    <w:rsid w:val="007F5A7A"/>
    <w:rsid w:val="007F73BB"/>
    <w:rsid w:val="008005AD"/>
    <w:rsid w:val="00801E77"/>
    <w:rsid w:val="008022C9"/>
    <w:rsid w:val="00802365"/>
    <w:rsid w:val="00804496"/>
    <w:rsid w:val="008044F7"/>
    <w:rsid w:val="00806378"/>
    <w:rsid w:val="0080684B"/>
    <w:rsid w:val="00807499"/>
    <w:rsid w:val="008076BC"/>
    <w:rsid w:val="00810E09"/>
    <w:rsid w:val="008114A2"/>
    <w:rsid w:val="00811F98"/>
    <w:rsid w:val="0081667E"/>
    <w:rsid w:val="008167AA"/>
    <w:rsid w:val="00816BAE"/>
    <w:rsid w:val="00824195"/>
    <w:rsid w:val="00832916"/>
    <w:rsid w:val="00835F0B"/>
    <w:rsid w:val="008410F1"/>
    <w:rsid w:val="00842618"/>
    <w:rsid w:val="008468EA"/>
    <w:rsid w:val="00846E22"/>
    <w:rsid w:val="00850C4A"/>
    <w:rsid w:val="008601CA"/>
    <w:rsid w:val="00861C2F"/>
    <w:rsid w:val="00863581"/>
    <w:rsid w:val="008647EE"/>
    <w:rsid w:val="00865E47"/>
    <w:rsid w:val="00870B29"/>
    <w:rsid w:val="008714EE"/>
    <w:rsid w:val="008722C4"/>
    <w:rsid w:val="008745F3"/>
    <w:rsid w:val="00874AA5"/>
    <w:rsid w:val="008761C0"/>
    <w:rsid w:val="00881CAF"/>
    <w:rsid w:val="00881FDB"/>
    <w:rsid w:val="00884028"/>
    <w:rsid w:val="008870E4"/>
    <w:rsid w:val="00890D86"/>
    <w:rsid w:val="00894B4D"/>
    <w:rsid w:val="008A4C16"/>
    <w:rsid w:val="008A5296"/>
    <w:rsid w:val="008A5FEC"/>
    <w:rsid w:val="008A603F"/>
    <w:rsid w:val="008A66B7"/>
    <w:rsid w:val="008B001C"/>
    <w:rsid w:val="008B21DB"/>
    <w:rsid w:val="008B36EB"/>
    <w:rsid w:val="008B3FE8"/>
    <w:rsid w:val="008B48F8"/>
    <w:rsid w:val="008C190B"/>
    <w:rsid w:val="008C7FB4"/>
    <w:rsid w:val="008D4A98"/>
    <w:rsid w:val="008D4FC4"/>
    <w:rsid w:val="008D6A0C"/>
    <w:rsid w:val="008D6E9B"/>
    <w:rsid w:val="008D7D73"/>
    <w:rsid w:val="008E0E73"/>
    <w:rsid w:val="008E4A52"/>
    <w:rsid w:val="008F30AC"/>
    <w:rsid w:val="008F3969"/>
    <w:rsid w:val="008F6FB5"/>
    <w:rsid w:val="008F753F"/>
    <w:rsid w:val="008F7DBE"/>
    <w:rsid w:val="00901103"/>
    <w:rsid w:val="009029AD"/>
    <w:rsid w:val="00903438"/>
    <w:rsid w:val="00903980"/>
    <w:rsid w:val="00905994"/>
    <w:rsid w:val="00906029"/>
    <w:rsid w:val="00910508"/>
    <w:rsid w:val="009148F8"/>
    <w:rsid w:val="009230F3"/>
    <w:rsid w:val="00927FF1"/>
    <w:rsid w:val="009311DA"/>
    <w:rsid w:val="00933ED5"/>
    <w:rsid w:val="009346A8"/>
    <w:rsid w:val="00935DAB"/>
    <w:rsid w:val="00936553"/>
    <w:rsid w:val="009378B4"/>
    <w:rsid w:val="00940617"/>
    <w:rsid w:val="009408B5"/>
    <w:rsid w:val="00941223"/>
    <w:rsid w:val="00947C02"/>
    <w:rsid w:val="00953616"/>
    <w:rsid w:val="00965687"/>
    <w:rsid w:val="009708C7"/>
    <w:rsid w:val="00972360"/>
    <w:rsid w:val="00972978"/>
    <w:rsid w:val="00972FBA"/>
    <w:rsid w:val="0097799A"/>
    <w:rsid w:val="00981294"/>
    <w:rsid w:val="00982FA3"/>
    <w:rsid w:val="00984522"/>
    <w:rsid w:val="00985814"/>
    <w:rsid w:val="0098763D"/>
    <w:rsid w:val="00992DA9"/>
    <w:rsid w:val="009936D1"/>
    <w:rsid w:val="009A3046"/>
    <w:rsid w:val="009A6C4D"/>
    <w:rsid w:val="009B1AFB"/>
    <w:rsid w:val="009B2109"/>
    <w:rsid w:val="009B4344"/>
    <w:rsid w:val="009B478E"/>
    <w:rsid w:val="009B5273"/>
    <w:rsid w:val="009B7CC2"/>
    <w:rsid w:val="009C0DE2"/>
    <w:rsid w:val="009C2658"/>
    <w:rsid w:val="009C3167"/>
    <w:rsid w:val="009C44B7"/>
    <w:rsid w:val="009C6EE4"/>
    <w:rsid w:val="009C6F5C"/>
    <w:rsid w:val="009C725D"/>
    <w:rsid w:val="009C7AD0"/>
    <w:rsid w:val="009D1D8A"/>
    <w:rsid w:val="009D1E5A"/>
    <w:rsid w:val="009D3486"/>
    <w:rsid w:val="009D4435"/>
    <w:rsid w:val="009D51B8"/>
    <w:rsid w:val="009D5542"/>
    <w:rsid w:val="009D5AB1"/>
    <w:rsid w:val="009E0F7D"/>
    <w:rsid w:val="009E3ECF"/>
    <w:rsid w:val="009E7501"/>
    <w:rsid w:val="009F4F8B"/>
    <w:rsid w:val="009F6D27"/>
    <w:rsid w:val="009F7729"/>
    <w:rsid w:val="00A0040B"/>
    <w:rsid w:val="00A012D9"/>
    <w:rsid w:val="00A02E5F"/>
    <w:rsid w:val="00A0719F"/>
    <w:rsid w:val="00A07ADE"/>
    <w:rsid w:val="00A11E6C"/>
    <w:rsid w:val="00A11F9B"/>
    <w:rsid w:val="00A122DB"/>
    <w:rsid w:val="00A14C30"/>
    <w:rsid w:val="00A22CAA"/>
    <w:rsid w:val="00A231BB"/>
    <w:rsid w:val="00A24165"/>
    <w:rsid w:val="00A2504C"/>
    <w:rsid w:val="00A25AD1"/>
    <w:rsid w:val="00A306F6"/>
    <w:rsid w:val="00A30F4A"/>
    <w:rsid w:val="00A31516"/>
    <w:rsid w:val="00A31EE3"/>
    <w:rsid w:val="00A330F2"/>
    <w:rsid w:val="00A37D4A"/>
    <w:rsid w:val="00A40F58"/>
    <w:rsid w:val="00A44024"/>
    <w:rsid w:val="00A4799D"/>
    <w:rsid w:val="00A47DEF"/>
    <w:rsid w:val="00A50D37"/>
    <w:rsid w:val="00A578B6"/>
    <w:rsid w:val="00A61002"/>
    <w:rsid w:val="00A6250F"/>
    <w:rsid w:val="00A64032"/>
    <w:rsid w:val="00A647A3"/>
    <w:rsid w:val="00A6497E"/>
    <w:rsid w:val="00A64CC1"/>
    <w:rsid w:val="00A655B7"/>
    <w:rsid w:val="00A65E9F"/>
    <w:rsid w:val="00A65F3D"/>
    <w:rsid w:val="00A6656E"/>
    <w:rsid w:val="00A6787A"/>
    <w:rsid w:val="00A70499"/>
    <w:rsid w:val="00A72FB9"/>
    <w:rsid w:val="00A751F2"/>
    <w:rsid w:val="00A76AB6"/>
    <w:rsid w:val="00A76EB2"/>
    <w:rsid w:val="00A80BEF"/>
    <w:rsid w:val="00A81200"/>
    <w:rsid w:val="00A85DB7"/>
    <w:rsid w:val="00A86785"/>
    <w:rsid w:val="00A90CC9"/>
    <w:rsid w:val="00A90E4A"/>
    <w:rsid w:val="00A91131"/>
    <w:rsid w:val="00A9524D"/>
    <w:rsid w:val="00A97DDE"/>
    <w:rsid w:val="00AA170A"/>
    <w:rsid w:val="00AA4707"/>
    <w:rsid w:val="00AB0777"/>
    <w:rsid w:val="00AB12EE"/>
    <w:rsid w:val="00AB2CF3"/>
    <w:rsid w:val="00AB3906"/>
    <w:rsid w:val="00AB7727"/>
    <w:rsid w:val="00AB7F21"/>
    <w:rsid w:val="00AC141A"/>
    <w:rsid w:val="00AC1A42"/>
    <w:rsid w:val="00AC2FC6"/>
    <w:rsid w:val="00AC3FA8"/>
    <w:rsid w:val="00AC7DB6"/>
    <w:rsid w:val="00AD02C3"/>
    <w:rsid w:val="00AD352F"/>
    <w:rsid w:val="00AD399A"/>
    <w:rsid w:val="00AD45E1"/>
    <w:rsid w:val="00AE02F9"/>
    <w:rsid w:val="00AE1313"/>
    <w:rsid w:val="00AE14F1"/>
    <w:rsid w:val="00AE4E9A"/>
    <w:rsid w:val="00AE5BB9"/>
    <w:rsid w:val="00AF2965"/>
    <w:rsid w:val="00AF496F"/>
    <w:rsid w:val="00B04C18"/>
    <w:rsid w:val="00B05F91"/>
    <w:rsid w:val="00B078CE"/>
    <w:rsid w:val="00B2018B"/>
    <w:rsid w:val="00B22E8D"/>
    <w:rsid w:val="00B268AB"/>
    <w:rsid w:val="00B30A83"/>
    <w:rsid w:val="00B31FA7"/>
    <w:rsid w:val="00B36326"/>
    <w:rsid w:val="00B36362"/>
    <w:rsid w:val="00B36E5F"/>
    <w:rsid w:val="00B37864"/>
    <w:rsid w:val="00B41484"/>
    <w:rsid w:val="00B42D95"/>
    <w:rsid w:val="00B43396"/>
    <w:rsid w:val="00B434C4"/>
    <w:rsid w:val="00B51FCE"/>
    <w:rsid w:val="00B52CDC"/>
    <w:rsid w:val="00B53112"/>
    <w:rsid w:val="00B54027"/>
    <w:rsid w:val="00B67AB5"/>
    <w:rsid w:val="00B72A53"/>
    <w:rsid w:val="00B74ABA"/>
    <w:rsid w:val="00B754A9"/>
    <w:rsid w:val="00B756B0"/>
    <w:rsid w:val="00B8134E"/>
    <w:rsid w:val="00B83280"/>
    <w:rsid w:val="00B84CB4"/>
    <w:rsid w:val="00B8508F"/>
    <w:rsid w:val="00B85388"/>
    <w:rsid w:val="00B85536"/>
    <w:rsid w:val="00B86022"/>
    <w:rsid w:val="00B869BE"/>
    <w:rsid w:val="00B86B4B"/>
    <w:rsid w:val="00B87C76"/>
    <w:rsid w:val="00B904D3"/>
    <w:rsid w:val="00B915E6"/>
    <w:rsid w:val="00B91F99"/>
    <w:rsid w:val="00B935CB"/>
    <w:rsid w:val="00B95FAC"/>
    <w:rsid w:val="00B97F14"/>
    <w:rsid w:val="00BA006D"/>
    <w:rsid w:val="00BA05D1"/>
    <w:rsid w:val="00BA4275"/>
    <w:rsid w:val="00BA5710"/>
    <w:rsid w:val="00BB64FE"/>
    <w:rsid w:val="00BB6660"/>
    <w:rsid w:val="00BB7177"/>
    <w:rsid w:val="00BB71BD"/>
    <w:rsid w:val="00BB7DF9"/>
    <w:rsid w:val="00BC63DA"/>
    <w:rsid w:val="00BD04C6"/>
    <w:rsid w:val="00BD252A"/>
    <w:rsid w:val="00BD2EF2"/>
    <w:rsid w:val="00BD34C2"/>
    <w:rsid w:val="00BD46BF"/>
    <w:rsid w:val="00BD5D1B"/>
    <w:rsid w:val="00BD6470"/>
    <w:rsid w:val="00BE349E"/>
    <w:rsid w:val="00BE412A"/>
    <w:rsid w:val="00BE4D45"/>
    <w:rsid w:val="00BF0397"/>
    <w:rsid w:val="00BF1564"/>
    <w:rsid w:val="00BF2869"/>
    <w:rsid w:val="00BF286D"/>
    <w:rsid w:val="00C00EB1"/>
    <w:rsid w:val="00C0142F"/>
    <w:rsid w:val="00C034EA"/>
    <w:rsid w:val="00C11F45"/>
    <w:rsid w:val="00C13831"/>
    <w:rsid w:val="00C15C78"/>
    <w:rsid w:val="00C17312"/>
    <w:rsid w:val="00C20390"/>
    <w:rsid w:val="00C21588"/>
    <w:rsid w:val="00C22203"/>
    <w:rsid w:val="00C228ED"/>
    <w:rsid w:val="00C22B54"/>
    <w:rsid w:val="00C2363A"/>
    <w:rsid w:val="00C2420A"/>
    <w:rsid w:val="00C25D04"/>
    <w:rsid w:val="00C30AF8"/>
    <w:rsid w:val="00C30FE9"/>
    <w:rsid w:val="00C3560E"/>
    <w:rsid w:val="00C35A74"/>
    <w:rsid w:val="00C3619E"/>
    <w:rsid w:val="00C374C9"/>
    <w:rsid w:val="00C37869"/>
    <w:rsid w:val="00C37AFB"/>
    <w:rsid w:val="00C42BD4"/>
    <w:rsid w:val="00C4428B"/>
    <w:rsid w:val="00C449E7"/>
    <w:rsid w:val="00C45EB1"/>
    <w:rsid w:val="00C46BE0"/>
    <w:rsid w:val="00C54C97"/>
    <w:rsid w:val="00C570D4"/>
    <w:rsid w:val="00C60570"/>
    <w:rsid w:val="00C61B5B"/>
    <w:rsid w:val="00C63172"/>
    <w:rsid w:val="00C65187"/>
    <w:rsid w:val="00C65B37"/>
    <w:rsid w:val="00C66655"/>
    <w:rsid w:val="00C66A0A"/>
    <w:rsid w:val="00C71E72"/>
    <w:rsid w:val="00C74BF4"/>
    <w:rsid w:val="00C74F2B"/>
    <w:rsid w:val="00C7742F"/>
    <w:rsid w:val="00C82263"/>
    <w:rsid w:val="00C83423"/>
    <w:rsid w:val="00C84ADC"/>
    <w:rsid w:val="00C912EF"/>
    <w:rsid w:val="00C915AB"/>
    <w:rsid w:val="00C949C3"/>
    <w:rsid w:val="00C95CD7"/>
    <w:rsid w:val="00CA0BAD"/>
    <w:rsid w:val="00CA1B34"/>
    <w:rsid w:val="00CA728E"/>
    <w:rsid w:val="00CA76B4"/>
    <w:rsid w:val="00CB13BD"/>
    <w:rsid w:val="00CB6DA3"/>
    <w:rsid w:val="00CC0AE9"/>
    <w:rsid w:val="00CC1C13"/>
    <w:rsid w:val="00CC1D0F"/>
    <w:rsid w:val="00CC20C8"/>
    <w:rsid w:val="00CC21D7"/>
    <w:rsid w:val="00CC3A46"/>
    <w:rsid w:val="00CD3380"/>
    <w:rsid w:val="00CD5781"/>
    <w:rsid w:val="00CE0D94"/>
    <w:rsid w:val="00CE2635"/>
    <w:rsid w:val="00CE2ABF"/>
    <w:rsid w:val="00CE2F67"/>
    <w:rsid w:val="00CE72AE"/>
    <w:rsid w:val="00CE79DF"/>
    <w:rsid w:val="00CF0701"/>
    <w:rsid w:val="00CF4E4C"/>
    <w:rsid w:val="00CF5AE3"/>
    <w:rsid w:val="00CF61D0"/>
    <w:rsid w:val="00CF67BD"/>
    <w:rsid w:val="00D006AC"/>
    <w:rsid w:val="00D01C98"/>
    <w:rsid w:val="00D020F5"/>
    <w:rsid w:val="00D021A7"/>
    <w:rsid w:val="00D0323B"/>
    <w:rsid w:val="00D03A6B"/>
    <w:rsid w:val="00D05880"/>
    <w:rsid w:val="00D05E7B"/>
    <w:rsid w:val="00D06B93"/>
    <w:rsid w:val="00D11A3B"/>
    <w:rsid w:val="00D11DC2"/>
    <w:rsid w:val="00D137F0"/>
    <w:rsid w:val="00D172D6"/>
    <w:rsid w:val="00D215A6"/>
    <w:rsid w:val="00D221F9"/>
    <w:rsid w:val="00D31EFE"/>
    <w:rsid w:val="00D404E0"/>
    <w:rsid w:val="00D41B06"/>
    <w:rsid w:val="00D476E8"/>
    <w:rsid w:val="00D5634B"/>
    <w:rsid w:val="00D6060A"/>
    <w:rsid w:val="00D65B15"/>
    <w:rsid w:val="00D65F4A"/>
    <w:rsid w:val="00D66A62"/>
    <w:rsid w:val="00D7054A"/>
    <w:rsid w:val="00D707DA"/>
    <w:rsid w:val="00D712F5"/>
    <w:rsid w:val="00D7718E"/>
    <w:rsid w:val="00D83FA6"/>
    <w:rsid w:val="00D84DA5"/>
    <w:rsid w:val="00D85474"/>
    <w:rsid w:val="00D8749F"/>
    <w:rsid w:val="00D87C7B"/>
    <w:rsid w:val="00D91930"/>
    <w:rsid w:val="00D91AEB"/>
    <w:rsid w:val="00D9208F"/>
    <w:rsid w:val="00D93E04"/>
    <w:rsid w:val="00D94ED1"/>
    <w:rsid w:val="00D95C9D"/>
    <w:rsid w:val="00DA106C"/>
    <w:rsid w:val="00DA5E25"/>
    <w:rsid w:val="00DA6750"/>
    <w:rsid w:val="00DA6F79"/>
    <w:rsid w:val="00DB0881"/>
    <w:rsid w:val="00DB2450"/>
    <w:rsid w:val="00DB3803"/>
    <w:rsid w:val="00DC17A3"/>
    <w:rsid w:val="00DC6867"/>
    <w:rsid w:val="00DD2455"/>
    <w:rsid w:val="00DD588B"/>
    <w:rsid w:val="00DD5B94"/>
    <w:rsid w:val="00DD72D8"/>
    <w:rsid w:val="00DD7DC0"/>
    <w:rsid w:val="00DE2013"/>
    <w:rsid w:val="00DE53A4"/>
    <w:rsid w:val="00DE5AE6"/>
    <w:rsid w:val="00DF0537"/>
    <w:rsid w:val="00DF0782"/>
    <w:rsid w:val="00DF4FD5"/>
    <w:rsid w:val="00DF513C"/>
    <w:rsid w:val="00E00488"/>
    <w:rsid w:val="00E0059A"/>
    <w:rsid w:val="00E052E6"/>
    <w:rsid w:val="00E06501"/>
    <w:rsid w:val="00E068BC"/>
    <w:rsid w:val="00E0728F"/>
    <w:rsid w:val="00E079CC"/>
    <w:rsid w:val="00E07C6A"/>
    <w:rsid w:val="00E1176D"/>
    <w:rsid w:val="00E122A6"/>
    <w:rsid w:val="00E15DED"/>
    <w:rsid w:val="00E16F30"/>
    <w:rsid w:val="00E22437"/>
    <w:rsid w:val="00E25B44"/>
    <w:rsid w:val="00E26B96"/>
    <w:rsid w:val="00E26BD0"/>
    <w:rsid w:val="00E324C4"/>
    <w:rsid w:val="00E34341"/>
    <w:rsid w:val="00E40408"/>
    <w:rsid w:val="00E42DAE"/>
    <w:rsid w:val="00E446D4"/>
    <w:rsid w:val="00E446FA"/>
    <w:rsid w:val="00E51409"/>
    <w:rsid w:val="00E5233B"/>
    <w:rsid w:val="00E56DE8"/>
    <w:rsid w:val="00E62EA2"/>
    <w:rsid w:val="00E64C1E"/>
    <w:rsid w:val="00E66FF2"/>
    <w:rsid w:val="00E729E3"/>
    <w:rsid w:val="00E7525D"/>
    <w:rsid w:val="00E82A43"/>
    <w:rsid w:val="00E82BD5"/>
    <w:rsid w:val="00E832C8"/>
    <w:rsid w:val="00E835EA"/>
    <w:rsid w:val="00E8473A"/>
    <w:rsid w:val="00E90DA9"/>
    <w:rsid w:val="00E96EB3"/>
    <w:rsid w:val="00E96F5E"/>
    <w:rsid w:val="00EA0649"/>
    <w:rsid w:val="00EA24EE"/>
    <w:rsid w:val="00EA3968"/>
    <w:rsid w:val="00EA474B"/>
    <w:rsid w:val="00EA5562"/>
    <w:rsid w:val="00EB3D75"/>
    <w:rsid w:val="00EC0D08"/>
    <w:rsid w:val="00EC0D3F"/>
    <w:rsid w:val="00EC27F8"/>
    <w:rsid w:val="00EC375E"/>
    <w:rsid w:val="00EC3DBB"/>
    <w:rsid w:val="00EC5345"/>
    <w:rsid w:val="00EC5D94"/>
    <w:rsid w:val="00EC5FAA"/>
    <w:rsid w:val="00EC6121"/>
    <w:rsid w:val="00ED0685"/>
    <w:rsid w:val="00ED0914"/>
    <w:rsid w:val="00ED11B2"/>
    <w:rsid w:val="00ED5FBA"/>
    <w:rsid w:val="00ED6A9A"/>
    <w:rsid w:val="00EE2D00"/>
    <w:rsid w:val="00EE5015"/>
    <w:rsid w:val="00EE55D1"/>
    <w:rsid w:val="00EF0663"/>
    <w:rsid w:val="00EF2A4E"/>
    <w:rsid w:val="00EF3CA1"/>
    <w:rsid w:val="00EF4B7E"/>
    <w:rsid w:val="00EF50C8"/>
    <w:rsid w:val="00EF5947"/>
    <w:rsid w:val="00EF6AB3"/>
    <w:rsid w:val="00EF70E6"/>
    <w:rsid w:val="00F04158"/>
    <w:rsid w:val="00F0497B"/>
    <w:rsid w:val="00F04F08"/>
    <w:rsid w:val="00F053CB"/>
    <w:rsid w:val="00F05A2C"/>
    <w:rsid w:val="00F06B46"/>
    <w:rsid w:val="00F07997"/>
    <w:rsid w:val="00F10484"/>
    <w:rsid w:val="00F13095"/>
    <w:rsid w:val="00F14E31"/>
    <w:rsid w:val="00F2043E"/>
    <w:rsid w:val="00F2121C"/>
    <w:rsid w:val="00F253C5"/>
    <w:rsid w:val="00F261D5"/>
    <w:rsid w:val="00F26223"/>
    <w:rsid w:val="00F2795C"/>
    <w:rsid w:val="00F32B5D"/>
    <w:rsid w:val="00F32C53"/>
    <w:rsid w:val="00F33D01"/>
    <w:rsid w:val="00F404BB"/>
    <w:rsid w:val="00F41EAB"/>
    <w:rsid w:val="00F45FCE"/>
    <w:rsid w:val="00F53664"/>
    <w:rsid w:val="00F55B8D"/>
    <w:rsid w:val="00F61B8B"/>
    <w:rsid w:val="00F61E3E"/>
    <w:rsid w:val="00F6213A"/>
    <w:rsid w:val="00F624F1"/>
    <w:rsid w:val="00F63583"/>
    <w:rsid w:val="00F64CAA"/>
    <w:rsid w:val="00F650B5"/>
    <w:rsid w:val="00F653A9"/>
    <w:rsid w:val="00F66554"/>
    <w:rsid w:val="00F73026"/>
    <w:rsid w:val="00F757EC"/>
    <w:rsid w:val="00F75D6F"/>
    <w:rsid w:val="00F76605"/>
    <w:rsid w:val="00F76EE6"/>
    <w:rsid w:val="00F77232"/>
    <w:rsid w:val="00F77D1D"/>
    <w:rsid w:val="00F81750"/>
    <w:rsid w:val="00F83AE2"/>
    <w:rsid w:val="00F869D9"/>
    <w:rsid w:val="00F903EB"/>
    <w:rsid w:val="00F913A5"/>
    <w:rsid w:val="00F95271"/>
    <w:rsid w:val="00FA121E"/>
    <w:rsid w:val="00FA18A4"/>
    <w:rsid w:val="00FA3C1F"/>
    <w:rsid w:val="00FA4F49"/>
    <w:rsid w:val="00FA551E"/>
    <w:rsid w:val="00FA6E54"/>
    <w:rsid w:val="00FA76B1"/>
    <w:rsid w:val="00FB018F"/>
    <w:rsid w:val="00FB32C9"/>
    <w:rsid w:val="00FB3F0D"/>
    <w:rsid w:val="00FB4917"/>
    <w:rsid w:val="00FB59DD"/>
    <w:rsid w:val="00FB6369"/>
    <w:rsid w:val="00FB670C"/>
    <w:rsid w:val="00FC151D"/>
    <w:rsid w:val="00FC1897"/>
    <w:rsid w:val="00FC2046"/>
    <w:rsid w:val="00FC2C51"/>
    <w:rsid w:val="00FC3C31"/>
    <w:rsid w:val="00FC4058"/>
    <w:rsid w:val="00FC4DD4"/>
    <w:rsid w:val="00FC52A3"/>
    <w:rsid w:val="00FC649B"/>
    <w:rsid w:val="00FD17B8"/>
    <w:rsid w:val="00FD414B"/>
    <w:rsid w:val="00FD5A80"/>
    <w:rsid w:val="00FE03CE"/>
    <w:rsid w:val="00FE3E7B"/>
    <w:rsid w:val="00FE3ED4"/>
    <w:rsid w:val="00FE578D"/>
    <w:rsid w:val="00FE66EF"/>
    <w:rsid w:val="00FE67A0"/>
    <w:rsid w:val="00FF324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08343B"/>
  <w15:docId w15:val="{DD4A6E08-66E5-4223-9890-339E19B5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7DEF"/>
    <w:pPr>
      <w:spacing w:after="0" w:line="240" w:lineRule="auto"/>
    </w:pPr>
    <w:rPr>
      <w:sz w:val="20"/>
      <w:szCs w:val="20"/>
    </w:rPr>
  </w:style>
  <w:style w:type="paragraph" w:styleId="berschrift3">
    <w:name w:val="heading 3"/>
    <w:basedOn w:val="Standard"/>
    <w:link w:val="berschrift3Zchn"/>
    <w:uiPriority w:val="9"/>
    <w:qFormat/>
    <w:locked/>
    <w:rsid w:val="00742B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800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47DEF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1176D"/>
    <w:rPr>
      <w:rFonts w:cs="Times New Roman"/>
      <w:sz w:val="20"/>
      <w:szCs w:val="20"/>
    </w:rPr>
  </w:style>
  <w:style w:type="character" w:styleId="Hyperlink">
    <w:name w:val="Hyperlink"/>
    <w:basedOn w:val="Absatz-Standardschriftart"/>
    <w:uiPriority w:val="99"/>
    <w:rsid w:val="00A47DEF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12305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2305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12305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23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23055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72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2BEA"/>
    <w:rPr>
      <w:b/>
      <w:bCs/>
      <w:sz w:val="27"/>
      <w:szCs w:val="27"/>
    </w:rPr>
  </w:style>
  <w:style w:type="character" w:customStyle="1" w:styleId="berschrift5Zchn">
    <w:name w:val="Überschrift 5 Zchn"/>
    <w:basedOn w:val="Absatz-Standardschriftart"/>
    <w:link w:val="berschrift5"/>
    <w:semiHidden/>
    <w:rsid w:val="008005A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Default">
    <w:name w:val="Default"/>
    <w:rsid w:val="006A2B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ufzaehlungregularkastenBlocksatz">
    <w:name w:val="Aufzaehlung regular kasten Blocksatz"/>
    <w:basedOn w:val="Standard"/>
    <w:uiPriority w:val="99"/>
    <w:rsid w:val="00F757EC"/>
    <w:pPr>
      <w:tabs>
        <w:tab w:val="left" w:pos="283"/>
      </w:tabs>
      <w:suppressAutoHyphens/>
      <w:autoSpaceDE w:val="0"/>
      <w:autoSpaceDN w:val="0"/>
      <w:adjustRightInd w:val="0"/>
      <w:spacing w:line="260" w:lineRule="atLeast"/>
      <w:ind w:left="283" w:hanging="283"/>
      <w:jc w:val="both"/>
      <w:textAlignment w:val="center"/>
    </w:pPr>
    <w:rPr>
      <w:rFonts w:ascii="DINPro" w:eastAsia="Calibri" w:hAnsi="DINPro" w:cs="DINPro"/>
      <w:color w:val="000000"/>
      <w:spacing w:val="-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Ful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3BE34-3340-49A6-B9C8-664FF8C9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JUMO dTRANS T05</vt:lpstr>
    </vt:vector>
  </TitlesOfParts>
  <Company>JUMO GmbH &amp; Co. KG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michael brosig</cp:lastModifiedBy>
  <cp:revision>3</cp:revision>
  <cp:lastPrinted>2019-10-09T09:58:00Z</cp:lastPrinted>
  <dcterms:created xsi:type="dcterms:W3CDTF">2019-11-06T10:09:00Z</dcterms:created>
  <dcterms:modified xsi:type="dcterms:W3CDTF">2019-11-11T07:02:00Z</dcterms:modified>
</cp:coreProperties>
</file>