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BC" w:rsidRPr="00C66F73" w:rsidRDefault="007D4ED4">
      <w:pPr>
        <w:rPr>
          <w:b/>
          <w:sz w:val="32"/>
          <w:szCs w:val="32"/>
        </w:rPr>
      </w:pPr>
      <w:r w:rsidRPr="00C66F73">
        <w:rPr>
          <w:b/>
          <w:sz w:val="32"/>
          <w:szCs w:val="32"/>
        </w:rPr>
        <w:t>Ausschreibungstext</w:t>
      </w:r>
      <w:r w:rsidR="00AE77D8">
        <w:rPr>
          <w:b/>
          <w:sz w:val="32"/>
          <w:szCs w:val="32"/>
        </w:rPr>
        <w:t>:</w:t>
      </w:r>
      <w:r w:rsidRPr="00C66F73">
        <w:rPr>
          <w:b/>
          <w:sz w:val="32"/>
          <w:szCs w:val="32"/>
        </w:rPr>
        <w:t xml:space="preserve"> </w:t>
      </w:r>
      <w:r w:rsidR="00AE77D8">
        <w:rPr>
          <w:b/>
          <w:sz w:val="32"/>
          <w:szCs w:val="32"/>
        </w:rPr>
        <w:t>Messung G</w:t>
      </w:r>
      <w:r w:rsidR="006B4DFE">
        <w:rPr>
          <w:b/>
          <w:sz w:val="32"/>
          <w:szCs w:val="32"/>
        </w:rPr>
        <w:t>elöst Sauerstoff</w:t>
      </w:r>
    </w:p>
    <w:p w:rsidR="007D4ED4" w:rsidRPr="00C66F73" w:rsidRDefault="00D4684D">
      <w:pPr>
        <w:rPr>
          <w:b/>
          <w:sz w:val="28"/>
          <w:szCs w:val="28"/>
        </w:rPr>
      </w:pPr>
      <w:r w:rsidRPr="00C66F73">
        <w:rPr>
          <w:b/>
          <w:sz w:val="28"/>
          <w:szCs w:val="28"/>
        </w:rPr>
        <w:t>M</w:t>
      </w:r>
      <w:r w:rsidR="007D4ED4" w:rsidRPr="00C66F73">
        <w:rPr>
          <w:b/>
          <w:sz w:val="28"/>
          <w:szCs w:val="28"/>
        </w:rPr>
        <w:t xml:space="preserve">esseinrichtung </w:t>
      </w:r>
    </w:p>
    <w:p w:rsidR="00C66F73" w:rsidRDefault="00C66F73" w:rsidP="00C66F73">
      <w:r>
        <w:t>Zur Anwendung in der Trink-, O</w:t>
      </w:r>
      <w:r w:rsidR="006B4DFE">
        <w:t>berflächen-, Prozesswasser</w:t>
      </w:r>
      <w:r w:rsidR="00AE77D8">
        <w:t>technik</w:t>
      </w:r>
      <w:r w:rsidR="006B4DFE">
        <w:t xml:space="preserve">, Klärwerkstechnik </w:t>
      </w:r>
      <w:r>
        <w:t>sowie für den Einsatz in der Aquakultur</w:t>
      </w:r>
    </w:p>
    <w:p w:rsidR="007D4ED4" w:rsidRDefault="00C66F73">
      <w:r>
        <w:t>B</w:t>
      </w:r>
      <w:r w:rsidR="007D4ED4">
        <w:t>estehend aus</w:t>
      </w:r>
      <w:r>
        <w:t>:</w:t>
      </w:r>
      <w:r w:rsidR="007D4ED4">
        <w:t xml:space="preserve"> optisc</w:t>
      </w:r>
      <w:r>
        <w:t>hem</w:t>
      </w:r>
      <w:r w:rsidR="006B4DFE">
        <w:t xml:space="preserve"> Sensor</w:t>
      </w:r>
      <w:r w:rsidR="00AE77D8">
        <w:t xml:space="preserve"> für G</w:t>
      </w:r>
      <w:r w:rsidR="00A540F8">
        <w:t>elöst Sauerstoff</w:t>
      </w:r>
      <w:r>
        <w:t xml:space="preserve">, </w:t>
      </w:r>
      <w:r w:rsidR="007D4ED4">
        <w:t xml:space="preserve">Prozessarmatur sowie Anzeige-/Schaltgerät </w:t>
      </w:r>
    </w:p>
    <w:p w:rsidR="007D4ED4" w:rsidRPr="00A540F8" w:rsidRDefault="00AE77D8" w:rsidP="00A540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Optischer Sensor für G</w:t>
      </w:r>
      <w:r w:rsidR="006B4DFE" w:rsidRPr="00A540F8">
        <w:rPr>
          <w:rFonts w:ascii="Arial" w:hAnsi="Arial" w:cs="Arial"/>
          <w:b/>
        </w:rPr>
        <w:t>elöst Sauerstoff</w:t>
      </w:r>
    </w:p>
    <w:p w:rsidR="006B24D6" w:rsidRPr="006B24D6" w:rsidRDefault="00D4684D" w:rsidP="006B24D6">
      <w:pPr>
        <w:autoSpaceDE w:val="0"/>
        <w:autoSpaceDN w:val="0"/>
        <w:adjustRightInd w:val="0"/>
        <w:spacing w:after="0" w:line="240" w:lineRule="auto"/>
      </w:pPr>
      <w:r w:rsidRPr="006B24D6">
        <w:rPr>
          <w:rFonts w:ascii="Arial" w:hAnsi="Arial" w:cs="Arial"/>
          <w:sz w:val="20"/>
          <w:szCs w:val="20"/>
        </w:rPr>
        <w:t xml:space="preserve">Messprinzip: </w:t>
      </w:r>
      <w:r w:rsidR="006B24D6">
        <w:rPr>
          <w:rFonts w:ascii="Arial" w:hAnsi="Arial" w:cs="Arial"/>
          <w:sz w:val="20"/>
          <w:szCs w:val="20"/>
        </w:rPr>
        <w:t xml:space="preserve">die </w:t>
      </w:r>
      <w:r w:rsidR="006B24D6" w:rsidRPr="006B24D6">
        <w:t>nach ASTM D888-05 anerkannte Messmethode beruht auf dem Prinzip</w:t>
      </w:r>
    </w:p>
    <w:p w:rsidR="00D4684D" w:rsidRDefault="006B24D6" w:rsidP="00AE77D8">
      <w:pPr>
        <w:pStyle w:val="Listenabsatz"/>
        <w:ind w:left="1065"/>
      </w:pPr>
      <w:r w:rsidRPr="006B24D6">
        <w:t xml:space="preserve">der </w:t>
      </w:r>
      <w:proofErr w:type="spellStart"/>
      <w:r w:rsidRPr="006B24D6">
        <w:t>Lumineszenzlöschung</w:t>
      </w:r>
      <w:proofErr w:type="spellEnd"/>
      <w:r>
        <w:t>.</w:t>
      </w:r>
      <w:r w:rsidR="009F12ED">
        <w:t xml:space="preserve">  </w:t>
      </w:r>
    </w:p>
    <w:p w:rsidR="009F12ED" w:rsidRDefault="009F12ED" w:rsidP="00AE77D8">
      <w:pPr>
        <w:pStyle w:val="Listenabsatz"/>
        <w:ind w:left="1065"/>
      </w:pPr>
    </w:p>
    <w:p w:rsidR="009F12ED" w:rsidRPr="009F12ED" w:rsidRDefault="009F12ED" w:rsidP="009F12E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12ED">
        <w:rPr>
          <w:rFonts w:ascii="Arial" w:hAnsi="Arial" w:cs="Arial"/>
          <w:sz w:val="20"/>
          <w:szCs w:val="20"/>
        </w:rPr>
        <w:t>Messgrößen:</w:t>
      </w:r>
      <w:r w:rsidRPr="009F12ED">
        <w:rPr>
          <w:rFonts w:ascii="Arial" w:hAnsi="Arial" w:cs="Arial"/>
          <w:sz w:val="20"/>
          <w:szCs w:val="20"/>
        </w:rPr>
        <w:tab/>
        <w:t>Gelöst Sauerstoff, Temperatur</w:t>
      </w:r>
    </w:p>
    <w:p w:rsidR="007D4ED4" w:rsidRDefault="007D4ED4" w:rsidP="006B24D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Messbereich</w:t>
      </w:r>
      <w:r w:rsidR="006B24D6">
        <w:rPr>
          <w:rFonts w:ascii="Arial" w:hAnsi="Arial" w:cs="Arial"/>
          <w:sz w:val="20"/>
          <w:szCs w:val="20"/>
        </w:rPr>
        <w:t>e</w:t>
      </w:r>
      <w:r w:rsidRPr="00D4684D">
        <w:rPr>
          <w:rFonts w:ascii="Arial" w:hAnsi="Arial" w:cs="Arial"/>
          <w:sz w:val="20"/>
          <w:szCs w:val="20"/>
        </w:rPr>
        <w:t xml:space="preserve">: </w:t>
      </w:r>
      <w:r w:rsidR="006B24D6">
        <w:rPr>
          <w:rFonts w:ascii="Arial" w:hAnsi="Arial" w:cs="Arial"/>
          <w:sz w:val="20"/>
          <w:szCs w:val="20"/>
        </w:rPr>
        <w:tab/>
        <w:t>0 – 20</w:t>
      </w:r>
      <w:r w:rsidR="00AE77D8">
        <w:rPr>
          <w:rFonts w:ascii="Arial" w:hAnsi="Arial" w:cs="Arial"/>
          <w:sz w:val="20"/>
          <w:szCs w:val="20"/>
        </w:rPr>
        <w:t xml:space="preserve"> </w:t>
      </w:r>
      <w:r w:rsidR="006B24D6">
        <w:rPr>
          <w:rFonts w:ascii="Arial" w:hAnsi="Arial" w:cs="Arial"/>
          <w:sz w:val="20"/>
          <w:szCs w:val="20"/>
        </w:rPr>
        <w:t>mg/l</w:t>
      </w:r>
    </w:p>
    <w:p w:rsidR="006B24D6" w:rsidRDefault="006B24D6" w:rsidP="006B24D6">
      <w:pPr>
        <w:pStyle w:val="Listenabsatz"/>
        <w:autoSpaceDE w:val="0"/>
        <w:autoSpaceDN w:val="0"/>
        <w:adjustRightInd w:val="0"/>
        <w:spacing w:after="0" w:line="240" w:lineRule="auto"/>
        <w:ind w:left="2481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 – 20 ppm</w:t>
      </w:r>
    </w:p>
    <w:p w:rsidR="006B24D6" w:rsidRDefault="006B24D6" w:rsidP="006B24D6">
      <w:pPr>
        <w:pStyle w:val="Listenabsatz"/>
        <w:autoSpaceDE w:val="0"/>
        <w:autoSpaceDN w:val="0"/>
        <w:adjustRightInd w:val="0"/>
        <w:spacing w:after="0" w:line="240" w:lineRule="auto"/>
        <w:ind w:left="2130" w:firstLine="7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 – 200 % SAT</w:t>
      </w:r>
    </w:p>
    <w:p w:rsidR="009F12ED" w:rsidRPr="009F12ED" w:rsidRDefault="009F12ED" w:rsidP="009F1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684D" w:rsidRPr="00D4684D" w:rsidRDefault="00D4684D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Auflösung: </w:t>
      </w:r>
      <w:r w:rsidR="006B24D6">
        <w:rPr>
          <w:rFonts w:ascii="Arial" w:hAnsi="Arial" w:cs="Arial"/>
          <w:sz w:val="20"/>
          <w:szCs w:val="20"/>
        </w:rPr>
        <w:tab/>
      </w:r>
      <w:r w:rsidR="006B24D6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 xml:space="preserve">0,01 </w:t>
      </w:r>
    </w:p>
    <w:p w:rsidR="00D4684D" w:rsidRPr="00AE77D8" w:rsidRDefault="00D4684D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Genauigkeit: </w:t>
      </w:r>
      <w:r w:rsidR="006B24D6">
        <w:rPr>
          <w:rFonts w:ascii="Arial" w:hAnsi="Arial" w:cs="Arial"/>
          <w:sz w:val="20"/>
          <w:szCs w:val="20"/>
        </w:rPr>
        <w:tab/>
      </w:r>
      <w:r w:rsidR="006B24D6" w:rsidRPr="00AE77D8">
        <w:rPr>
          <w:rFonts w:ascii="Symbol" w:hAnsi="Symbol" w:cs="Symbol"/>
          <w:sz w:val="20"/>
          <w:szCs w:val="20"/>
        </w:rPr>
        <w:t></w:t>
      </w:r>
      <w:r w:rsidR="006B24D6" w:rsidRPr="00AE77D8">
        <w:rPr>
          <w:rFonts w:ascii="Arial" w:hAnsi="Arial" w:cs="Arial"/>
          <w:sz w:val="20"/>
          <w:szCs w:val="20"/>
        </w:rPr>
        <w:t>0,1 mg/l</w:t>
      </w:r>
    </w:p>
    <w:p w:rsidR="006B24D6" w:rsidRPr="00AE77D8" w:rsidRDefault="006B24D6" w:rsidP="006B24D6">
      <w:pPr>
        <w:pStyle w:val="Listenabsatz"/>
        <w:ind w:left="2124"/>
        <w:rPr>
          <w:rFonts w:ascii="Arial" w:hAnsi="Arial" w:cs="Arial"/>
          <w:sz w:val="20"/>
          <w:szCs w:val="20"/>
        </w:rPr>
      </w:pPr>
      <w:r w:rsidRPr="00AE77D8">
        <w:rPr>
          <w:rFonts w:ascii="Symbol" w:hAnsi="Symbol" w:cs="Symbol"/>
          <w:sz w:val="20"/>
          <w:szCs w:val="20"/>
        </w:rPr>
        <w:t></w:t>
      </w:r>
      <w:r w:rsidRPr="00AE77D8">
        <w:rPr>
          <w:rFonts w:ascii="Symbol" w:hAnsi="Symbol" w:cs="Symbol"/>
          <w:sz w:val="20"/>
          <w:szCs w:val="20"/>
        </w:rPr>
        <w:t></w:t>
      </w:r>
      <w:r w:rsidRPr="00AE77D8">
        <w:rPr>
          <w:rFonts w:ascii="Symbol" w:hAnsi="Symbol" w:cs="Symbol"/>
          <w:sz w:val="20"/>
          <w:szCs w:val="20"/>
        </w:rPr>
        <w:tab/>
      </w:r>
      <w:r w:rsidRPr="00AE77D8">
        <w:rPr>
          <w:rFonts w:ascii="Symbol" w:hAnsi="Symbol" w:cs="Symbol"/>
          <w:sz w:val="20"/>
          <w:szCs w:val="20"/>
        </w:rPr>
        <w:t></w:t>
      </w:r>
      <w:r w:rsidRPr="00AE77D8">
        <w:rPr>
          <w:rFonts w:ascii="Arial" w:hAnsi="Arial" w:cs="Arial"/>
          <w:sz w:val="20"/>
          <w:szCs w:val="20"/>
        </w:rPr>
        <w:t>0,1 ppm</w:t>
      </w:r>
    </w:p>
    <w:p w:rsidR="006B24D6" w:rsidRDefault="006B24D6" w:rsidP="006B24D6">
      <w:pPr>
        <w:pStyle w:val="Listenabsatz"/>
        <w:ind w:left="2124"/>
        <w:rPr>
          <w:rFonts w:ascii="Arial" w:hAnsi="Arial" w:cs="Arial"/>
          <w:sz w:val="20"/>
          <w:szCs w:val="20"/>
        </w:rPr>
      </w:pPr>
      <w:r w:rsidRPr="00AE77D8">
        <w:rPr>
          <w:rFonts w:ascii="Arial" w:hAnsi="Arial" w:cs="Arial"/>
          <w:sz w:val="20"/>
          <w:szCs w:val="20"/>
        </w:rPr>
        <w:t xml:space="preserve">  </w:t>
      </w:r>
      <w:r w:rsidRPr="00AE77D8">
        <w:rPr>
          <w:rFonts w:ascii="Arial" w:hAnsi="Arial" w:cs="Arial"/>
          <w:sz w:val="20"/>
          <w:szCs w:val="20"/>
        </w:rPr>
        <w:tab/>
      </w:r>
      <w:r w:rsidRPr="00AE77D8">
        <w:rPr>
          <w:rFonts w:ascii="Symbol" w:hAnsi="Symbol" w:cs="Symbol"/>
          <w:sz w:val="20"/>
          <w:szCs w:val="20"/>
        </w:rPr>
        <w:t></w:t>
      </w:r>
      <w:r w:rsidRPr="00AE77D8">
        <w:rPr>
          <w:rFonts w:ascii="Arial" w:hAnsi="Arial" w:cs="Arial"/>
          <w:sz w:val="20"/>
          <w:szCs w:val="20"/>
        </w:rPr>
        <w:t>1 % SAT</w:t>
      </w:r>
    </w:p>
    <w:p w:rsidR="00AE77D8" w:rsidRPr="00AE77D8" w:rsidRDefault="00AE77D8" w:rsidP="006B24D6">
      <w:pPr>
        <w:pStyle w:val="Listenabsatz"/>
        <w:ind w:left="2124"/>
        <w:rPr>
          <w:rFonts w:ascii="Arial" w:hAnsi="Arial" w:cs="Arial"/>
          <w:sz w:val="20"/>
          <w:szCs w:val="20"/>
        </w:rPr>
      </w:pPr>
    </w:p>
    <w:p w:rsidR="00D4684D" w:rsidRPr="00D4684D" w:rsidRDefault="007D4ED4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Temperaturbereich</w:t>
      </w:r>
      <w:r w:rsidR="001C4BEE">
        <w:rPr>
          <w:rFonts w:ascii="Arial" w:hAnsi="Arial" w:cs="Arial"/>
          <w:sz w:val="20"/>
          <w:szCs w:val="20"/>
        </w:rPr>
        <w:t>:</w:t>
      </w:r>
      <w:r w:rsidR="006B24D6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>0 bis +50 °C</w:t>
      </w:r>
    </w:p>
    <w:p w:rsidR="00D4684D" w:rsidRPr="00D4684D" w:rsidRDefault="006B24D6" w:rsidP="00D4684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Prozessdruck</w:t>
      </w:r>
      <w:r w:rsidR="001C4B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D4ED4" w:rsidRPr="00D468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D4ED4" w:rsidRPr="00D4684D">
        <w:rPr>
          <w:rFonts w:ascii="Arial" w:hAnsi="Arial" w:cs="Arial"/>
          <w:sz w:val="20"/>
          <w:szCs w:val="20"/>
        </w:rPr>
        <w:t>bis 5 bar</w:t>
      </w:r>
    </w:p>
    <w:p w:rsidR="007D4ED4" w:rsidRPr="001C4BEE" w:rsidRDefault="007D4ED4" w:rsidP="001C4BEE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4BEE">
        <w:rPr>
          <w:rFonts w:ascii="Arial" w:hAnsi="Arial" w:cs="Arial"/>
          <w:sz w:val="20"/>
          <w:szCs w:val="20"/>
        </w:rPr>
        <w:t>Signalschnittstelle</w:t>
      </w:r>
      <w:r w:rsidR="001C4BEE" w:rsidRPr="001C4BEE">
        <w:rPr>
          <w:rFonts w:ascii="Arial" w:hAnsi="Arial" w:cs="Arial"/>
          <w:sz w:val="20"/>
          <w:szCs w:val="20"/>
        </w:rPr>
        <w:t>:</w:t>
      </w:r>
      <w:r w:rsidR="001C4BEE" w:rsidRPr="001C4BEE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1C4BEE">
        <w:rPr>
          <w:rFonts w:ascii="Arial" w:hAnsi="Arial" w:cs="Arial"/>
          <w:sz w:val="20"/>
          <w:szCs w:val="20"/>
        </w:rPr>
        <w:t>RS485-</w:t>
      </w:r>
      <w:r w:rsidR="001C4BEE" w:rsidRPr="001C4BEE">
        <w:rPr>
          <w:rFonts w:ascii="Arial" w:hAnsi="Arial" w:cs="Arial"/>
          <w:sz w:val="20"/>
          <w:szCs w:val="20"/>
        </w:rPr>
        <w:t>Modbus RTU</w:t>
      </w:r>
      <w:r w:rsidRPr="001C4BEE">
        <w:rPr>
          <w:rFonts w:ascii="Arial" w:hAnsi="Arial" w:cs="Arial"/>
          <w:sz w:val="20"/>
          <w:szCs w:val="20"/>
        </w:rPr>
        <w:t xml:space="preserve"> </w:t>
      </w:r>
      <w:r w:rsidR="00D4684D" w:rsidRPr="001C4BEE">
        <w:rPr>
          <w:rFonts w:ascii="Arial" w:hAnsi="Arial" w:cs="Arial"/>
          <w:sz w:val="20"/>
          <w:szCs w:val="20"/>
        </w:rPr>
        <w:t xml:space="preserve">für </w:t>
      </w:r>
      <w:proofErr w:type="spellStart"/>
      <w:r w:rsidR="00D4684D" w:rsidRPr="001C4BEE">
        <w:rPr>
          <w:rFonts w:ascii="Arial" w:hAnsi="Arial" w:cs="Arial"/>
          <w:sz w:val="20"/>
          <w:szCs w:val="20"/>
        </w:rPr>
        <w:t>Anschluß</w:t>
      </w:r>
      <w:proofErr w:type="spellEnd"/>
      <w:r w:rsidR="00D4684D" w:rsidRPr="001C4BEE">
        <w:rPr>
          <w:rFonts w:ascii="Arial" w:hAnsi="Arial" w:cs="Arial"/>
          <w:sz w:val="20"/>
          <w:szCs w:val="20"/>
        </w:rPr>
        <w:t xml:space="preserve"> an geeignetes Anzeige</w:t>
      </w:r>
      <w:r w:rsidR="001C4BEE">
        <w:rPr>
          <w:rFonts w:ascii="Arial" w:hAnsi="Arial" w:cs="Arial"/>
          <w:sz w:val="20"/>
          <w:szCs w:val="20"/>
        </w:rPr>
        <w:t>-/</w:t>
      </w:r>
      <w:r w:rsidR="001C4BEE" w:rsidRPr="001C4BEE">
        <w:rPr>
          <w:rFonts w:ascii="Arial" w:hAnsi="Arial" w:cs="Arial"/>
          <w:sz w:val="20"/>
          <w:szCs w:val="20"/>
        </w:rPr>
        <w:t xml:space="preserve">               </w:t>
      </w:r>
      <w:r w:rsidR="001C4BEE" w:rsidRPr="001C4BEE">
        <w:rPr>
          <w:rFonts w:ascii="Arial" w:hAnsi="Arial" w:cs="Arial"/>
          <w:sz w:val="20"/>
          <w:szCs w:val="20"/>
        </w:rPr>
        <w:tab/>
      </w:r>
      <w:r w:rsidR="001C4BEE" w:rsidRPr="001C4BEE">
        <w:rPr>
          <w:rFonts w:ascii="Arial" w:hAnsi="Arial" w:cs="Arial"/>
          <w:sz w:val="20"/>
          <w:szCs w:val="20"/>
        </w:rPr>
        <w:tab/>
        <w:t xml:space="preserve"> </w:t>
      </w:r>
      <w:r w:rsidR="001C4BEE">
        <w:rPr>
          <w:rFonts w:ascii="Arial" w:hAnsi="Arial" w:cs="Arial"/>
          <w:sz w:val="20"/>
          <w:szCs w:val="20"/>
        </w:rPr>
        <w:t xml:space="preserve"> </w:t>
      </w:r>
      <w:r w:rsidR="001C4BEE">
        <w:rPr>
          <w:rFonts w:ascii="Arial" w:hAnsi="Arial" w:cs="Arial"/>
          <w:sz w:val="20"/>
          <w:szCs w:val="20"/>
        </w:rPr>
        <w:tab/>
      </w:r>
      <w:r w:rsidR="00D4684D" w:rsidRPr="001C4BEE">
        <w:rPr>
          <w:rFonts w:ascii="Arial" w:hAnsi="Arial" w:cs="Arial"/>
          <w:sz w:val="20"/>
          <w:szCs w:val="20"/>
        </w:rPr>
        <w:t>Schaltgerät</w:t>
      </w:r>
    </w:p>
    <w:p w:rsidR="007D4ED4" w:rsidRPr="00D4684D" w:rsidRDefault="007D4ED4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Spannungsversorgung</w:t>
      </w:r>
      <w:r w:rsidR="001C4BEE">
        <w:rPr>
          <w:rFonts w:ascii="Arial" w:hAnsi="Arial" w:cs="Arial"/>
          <w:sz w:val="20"/>
          <w:szCs w:val="20"/>
        </w:rPr>
        <w:t>:</w:t>
      </w:r>
      <w:r w:rsidRPr="00D4684D">
        <w:rPr>
          <w:rFonts w:ascii="Arial" w:hAnsi="Arial" w:cs="Arial"/>
          <w:sz w:val="20"/>
          <w:szCs w:val="20"/>
        </w:rPr>
        <w:t xml:space="preserve"> DC 5 bis 12 V</w:t>
      </w:r>
    </w:p>
    <w:p w:rsidR="007D4ED4" w:rsidRPr="00D4684D" w:rsidRDefault="00D4684D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Elektrischer </w:t>
      </w:r>
      <w:r w:rsidR="007D4ED4" w:rsidRPr="00D4684D">
        <w:rPr>
          <w:rFonts w:ascii="Arial" w:hAnsi="Arial" w:cs="Arial"/>
          <w:sz w:val="20"/>
          <w:szCs w:val="20"/>
        </w:rPr>
        <w:t>Anschluss</w:t>
      </w:r>
      <w:r w:rsidRPr="00D4684D">
        <w:rPr>
          <w:rFonts w:ascii="Arial" w:hAnsi="Arial" w:cs="Arial"/>
          <w:sz w:val="20"/>
          <w:szCs w:val="20"/>
        </w:rPr>
        <w:t>:</w:t>
      </w:r>
      <w:r w:rsidR="007D4ED4" w:rsidRPr="00D4684D">
        <w:rPr>
          <w:rFonts w:ascii="Arial" w:hAnsi="Arial" w:cs="Arial"/>
          <w:sz w:val="20"/>
          <w:szCs w:val="20"/>
        </w:rPr>
        <w:t xml:space="preserve"> </w:t>
      </w:r>
      <w:r w:rsidR="00C66F73">
        <w:rPr>
          <w:rFonts w:ascii="Arial" w:hAnsi="Arial" w:cs="Arial"/>
          <w:sz w:val="20"/>
          <w:szCs w:val="20"/>
        </w:rPr>
        <w:t xml:space="preserve">4-adriges, abgeschirmtes </w:t>
      </w:r>
      <w:r w:rsidR="001C4BEE">
        <w:rPr>
          <w:rFonts w:ascii="Arial" w:hAnsi="Arial" w:cs="Arial"/>
          <w:sz w:val="20"/>
          <w:szCs w:val="20"/>
        </w:rPr>
        <w:t>Festk</w:t>
      </w:r>
      <w:r w:rsidR="00C66F73">
        <w:rPr>
          <w:rFonts w:ascii="Arial" w:hAnsi="Arial" w:cs="Arial"/>
          <w:sz w:val="20"/>
          <w:szCs w:val="20"/>
        </w:rPr>
        <w:t>abel</w:t>
      </w:r>
    </w:p>
    <w:p w:rsidR="00D4684D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ab/>
      </w:r>
      <w:r w:rsidRPr="00D4684D">
        <w:rPr>
          <w:rFonts w:ascii="Arial" w:hAnsi="Arial" w:cs="Arial"/>
          <w:sz w:val="20"/>
          <w:szCs w:val="20"/>
        </w:rPr>
        <w:tab/>
      </w:r>
      <w:r w:rsidR="001C4BEE">
        <w:rPr>
          <w:rFonts w:ascii="Arial" w:hAnsi="Arial" w:cs="Arial"/>
          <w:sz w:val="20"/>
          <w:szCs w:val="20"/>
        </w:rPr>
        <w:t>Standard</w:t>
      </w:r>
      <w:r w:rsidRPr="00D4684D">
        <w:rPr>
          <w:rFonts w:ascii="Arial" w:hAnsi="Arial" w:cs="Arial"/>
          <w:sz w:val="20"/>
          <w:szCs w:val="20"/>
        </w:rPr>
        <w:t xml:space="preserve"> : Kabellänge 10m</w:t>
      </w:r>
    </w:p>
    <w:p w:rsidR="00D4684D" w:rsidRPr="00D4684D" w:rsidRDefault="001C4BEE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Optional </w:t>
      </w:r>
      <w:r w:rsidR="00585D3C">
        <w:rPr>
          <w:rFonts w:ascii="Arial" w:hAnsi="Arial" w:cs="Arial"/>
          <w:sz w:val="20"/>
          <w:szCs w:val="20"/>
        </w:rPr>
        <w:t xml:space="preserve"> </w:t>
      </w:r>
      <w:r w:rsidR="00D4684D" w:rsidRPr="00D4684D">
        <w:rPr>
          <w:rFonts w:ascii="Arial" w:hAnsi="Arial" w:cs="Arial"/>
          <w:sz w:val="20"/>
          <w:szCs w:val="20"/>
        </w:rPr>
        <w:t>: Kabellänge 30m</w:t>
      </w:r>
    </w:p>
    <w:p w:rsidR="00D4684D" w:rsidRPr="00D4684D" w:rsidRDefault="00D4684D" w:rsidP="007D4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ED4" w:rsidRPr="00D4684D" w:rsidRDefault="00D4684D" w:rsidP="00D4684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 xml:space="preserve">Sensor </w:t>
      </w:r>
      <w:r w:rsidR="007D4ED4" w:rsidRPr="00D4684D">
        <w:rPr>
          <w:rFonts w:ascii="Arial" w:hAnsi="Arial" w:cs="Arial"/>
          <w:sz w:val="20"/>
          <w:szCs w:val="20"/>
        </w:rPr>
        <w:t>Abmessungen</w:t>
      </w:r>
      <w:r w:rsidR="00585D3C">
        <w:rPr>
          <w:rFonts w:ascii="Arial" w:hAnsi="Arial" w:cs="Arial"/>
          <w:sz w:val="20"/>
          <w:szCs w:val="20"/>
        </w:rPr>
        <w:t>:</w:t>
      </w:r>
      <w:r w:rsidR="007D4ED4" w:rsidRPr="00D4684D">
        <w:rPr>
          <w:rFonts w:ascii="Arial" w:hAnsi="Arial" w:cs="Arial"/>
          <w:sz w:val="20"/>
          <w:szCs w:val="20"/>
        </w:rPr>
        <w:t xml:space="preserve"> Ø 2</w:t>
      </w:r>
      <w:r w:rsidR="006B24D6">
        <w:rPr>
          <w:rFonts w:ascii="Arial" w:hAnsi="Arial" w:cs="Arial"/>
          <w:sz w:val="20"/>
          <w:szCs w:val="20"/>
        </w:rPr>
        <w:t>5</w:t>
      </w:r>
      <w:r w:rsidR="007D4ED4" w:rsidRPr="00D4684D">
        <w:rPr>
          <w:rFonts w:ascii="Arial" w:hAnsi="Arial" w:cs="Arial"/>
          <w:sz w:val="20"/>
          <w:szCs w:val="20"/>
        </w:rPr>
        <w:t xml:space="preserve"> mm × 14</w:t>
      </w:r>
      <w:r w:rsidR="006B24D6">
        <w:rPr>
          <w:rFonts w:ascii="Arial" w:hAnsi="Arial" w:cs="Arial"/>
          <w:sz w:val="20"/>
          <w:szCs w:val="20"/>
        </w:rPr>
        <w:t>6</w:t>
      </w:r>
      <w:r w:rsidR="007D4ED4" w:rsidRPr="00D4684D">
        <w:rPr>
          <w:rFonts w:ascii="Arial" w:hAnsi="Arial" w:cs="Arial"/>
          <w:sz w:val="20"/>
          <w:szCs w:val="20"/>
        </w:rPr>
        <w:t xml:space="preserve"> mm (Sensorgehäuse ohne Kabel)</w:t>
      </w:r>
    </w:p>
    <w:p w:rsidR="007D4ED4" w:rsidRPr="0000676A" w:rsidRDefault="007D4ED4" w:rsidP="00D4684D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D4684D">
        <w:rPr>
          <w:rFonts w:ascii="Arial" w:hAnsi="Arial" w:cs="Arial"/>
          <w:sz w:val="20"/>
          <w:szCs w:val="20"/>
        </w:rPr>
        <w:t>Schutzart</w:t>
      </w:r>
      <w:r w:rsidR="00585D3C">
        <w:rPr>
          <w:rFonts w:ascii="Arial" w:hAnsi="Arial" w:cs="Arial"/>
          <w:sz w:val="20"/>
          <w:szCs w:val="20"/>
        </w:rPr>
        <w:t>:</w:t>
      </w:r>
      <w:r w:rsidRPr="00D4684D">
        <w:rPr>
          <w:rFonts w:ascii="Arial" w:hAnsi="Arial" w:cs="Arial"/>
          <w:sz w:val="20"/>
          <w:szCs w:val="20"/>
        </w:rPr>
        <w:t xml:space="preserve"> IP68</w:t>
      </w:r>
    </w:p>
    <w:p w:rsidR="0000676A" w:rsidRDefault="0000676A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830F26" w:rsidRDefault="00585D3C" w:rsidP="00585D3C">
      <w:pPr>
        <w:widowControl w:val="0"/>
        <w:tabs>
          <w:tab w:val="left" w:pos="568"/>
          <w:tab w:val="left" w:pos="2835"/>
          <w:tab w:val="left" w:pos="3834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Fabrikat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830F26">
        <w:rPr>
          <w:rFonts w:ascii="Arial" w:hAnsi="Arial" w:cs="Arial"/>
          <w:color w:val="000000"/>
          <w:sz w:val="20"/>
          <w:szCs w:val="20"/>
        </w:rPr>
        <w:t>: JUMO oder gleichwertig</w:t>
      </w:r>
    </w:p>
    <w:p w:rsidR="00830F26" w:rsidRDefault="00830F26" w:rsidP="00830F2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Lieferzeit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830F26" w:rsidRDefault="00830F26" w:rsidP="00830F26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Einzelpreise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1C6E65" w:rsidRDefault="001C6E65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1C6E65" w:rsidRDefault="001C6E65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5B2EA3" w:rsidRDefault="005B2EA3" w:rsidP="0000676A">
      <w:pPr>
        <w:pStyle w:val="Listenabsatz"/>
        <w:ind w:left="1065"/>
        <w:rPr>
          <w:rFonts w:ascii="Arial" w:hAnsi="Arial" w:cs="Arial"/>
          <w:sz w:val="20"/>
          <w:szCs w:val="20"/>
        </w:rPr>
      </w:pPr>
    </w:p>
    <w:p w:rsidR="00D4684D" w:rsidRDefault="0000676A" w:rsidP="00A540F8">
      <w:pPr>
        <w:pStyle w:val="Listenabsatz"/>
        <w:ind w:left="1068"/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Anzeige-/Schaltgerät</w:t>
      </w:r>
      <w:r w:rsidR="00585D3C">
        <w:rPr>
          <w:rFonts w:ascii="Arial" w:hAnsi="Arial" w:cs="Arial"/>
          <w:b/>
        </w:rPr>
        <w:t>,</w:t>
      </w:r>
      <w:r w:rsidRPr="00C66F73">
        <w:rPr>
          <w:rFonts w:ascii="Arial" w:hAnsi="Arial" w:cs="Arial"/>
          <w:b/>
        </w:rPr>
        <w:t xml:space="preserve"> </w:t>
      </w:r>
      <w:r w:rsidR="005B2EA3">
        <w:rPr>
          <w:rFonts w:ascii="Arial" w:hAnsi="Arial" w:cs="Arial"/>
          <w:b/>
        </w:rPr>
        <w:t>Wand</w:t>
      </w:r>
      <w:r w:rsidR="00A15B94">
        <w:rPr>
          <w:rFonts w:ascii="Arial" w:hAnsi="Arial" w:cs="Arial"/>
          <w:b/>
        </w:rPr>
        <w:t>aufbau</w:t>
      </w:r>
      <w:r w:rsidR="005B2EA3">
        <w:rPr>
          <w:rFonts w:ascii="Arial" w:hAnsi="Arial" w:cs="Arial"/>
          <w:b/>
        </w:rPr>
        <w:t>gehäuse</w:t>
      </w:r>
      <w:r w:rsidR="00585D3C" w:rsidRPr="00585D3C">
        <w:rPr>
          <w:rFonts w:ascii="Arial" w:hAnsi="Arial" w:cs="Arial"/>
          <w:b/>
        </w:rPr>
        <w:t xml:space="preserve"> </w:t>
      </w:r>
      <w:r w:rsidR="00585D3C" w:rsidRPr="00C66F73">
        <w:rPr>
          <w:rFonts w:ascii="Arial" w:hAnsi="Arial" w:cs="Arial"/>
          <w:b/>
        </w:rPr>
        <w:t xml:space="preserve">für </w:t>
      </w:r>
      <w:r w:rsidR="00585D3C">
        <w:rPr>
          <w:rFonts w:ascii="Arial" w:hAnsi="Arial" w:cs="Arial"/>
          <w:b/>
        </w:rPr>
        <w:t>Gelöst Sauerstoffsensor</w:t>
      </w:r>
    </w:p>
    <w:p w:rsidR="00A540F8" w:rsidRDefault="00A540F8" w:rsidP="00A540F8">
      <w:pPr>
        <w:pStyle w:val="Listenabsatz"/>
        <w:ind w:left="1068"/>
        <w:rPr>
          <w:rFonts w:ascii="Arial" w:hAnsi="Arial" w:cs="Arial"/>
          <w:b/>
        </w:rPr>
      </w:pPr>
    </w:p>
    <w:p w:rsidR="005B2EA3" w:rsidRDefault="005B2EA3" w:rsidP="005B2EA3">
      <w:pPr>
        <w:pStyle w:val="Listenabsatz"/>
        <w:numPr>
          <w:ilvl w:val="0"/>
          <w:numId w:val="2"/>
        </w:numPr>
        <w:rPr>
          <w:color w:val="000000"/>
        </w:rPr>
      </w:pPr>
      <w:r w:rsidRPr="005B2EA3">
        <w:rPr>
          <w:rFonts w:ascii="Arial" w:hAnsi="Arial" w:cs="Arial"/>
          <w:color w:val="000000"/>
          <w:sz w:val="20"/>
          <w:szCs w:val="20"/>
        </w:rPr>
        <w:t>Klartextmenüführung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2EA3" w:rsidRPr="005B2EA3" w:rsidRDefault="005B2EA3" w:rsidP="005B2EA3">
      <w:pPr>
        <w:pStyle w:val="Listenabsatz"/>
        <w:numPr>
          <w:ilvl w:val="0"/>
          <w:numId w:val="2"/>
        </w:numPr>
        <w:rPr>
          <w:color w:val="000000"/>
        </w:rPr>
      </w:pPr>
      <w:r w:rsidRPr="005B2EA3">
        <w:rPr>
          <w:rFonts w:ascii="Arial" w:hAnsi="Arial" w:cs="Arial"/>
          <w:color w:val="000000"/>
          <w:sz w:val="20"/>
          <w:szCs w:val="20"/>
        </w:rPr>
        <w:t>beleuchtetes LC-Display</w:t>
      </w:r>
    </w:p>
    <w:p w:rsidR="005B2EA3" w:rsidRPr="005C203A" w:rsidRDefault="005B2EA3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</w:tabs>
        <w:autoSpaceDE w:val="0"/>
        <w:autoSpaceDN w:val="0"/>
        <w:adjustRightInd w:val="0"/>
        <w:rPr>
          <w:color w:val="000000"/>
        </w:rPr>
      </w:pPr>
      <w:r w:rsidRPr="00830F26">
        <w:rPr>
          <w:rFonts w:ascii="Arial" w:hAnsi="Arial" w:cs="Arial"/>
          <w:color w:val="000000"/>
          <w:sz w:val="20"/>
          <w:szCs w:val="20"/>
        </w:rPr>
        <w:t xml:space="preserve">Bediensprachen umschaltbar     </w:t>
      </w:r>
    </w:p>
    <w:p w:rsidR="005C203A" w:rsidRPr="005C203A" w:rsidRDefault="005C203A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als Grenzwert- oder PID-Regler programmierbar</w:t>
      </w:r>
    </w:p>
    <w:p w:rsidR="005C203A" w:rsidRPr="005C203A" w:rsidRDefault="005C203A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Spannungsversorgungsausgang für digitale Sensoren</w:t>
      </w:r>
    </w:p>
    <w:p w:rsidR="005C203A" w:rsidRPr="005C203A" w:rsidRDefault="005C203A" w:rsidP="005C203A">
      <w:pPr>
        <w:pStyle w:val="Listenabsatz"/>
        <w:widowControl w:val="0"/>
        <w:tabs>
          <w:tab w:val="left" w:pos="17"/>
          <w:tab w:val="left" w:pos="568"/>
        </w:tabs>
        <w:autoSpaceDE w:val="0"/>
        <w:autoSpaceDN w:val="0"/>
        <w:adjustRightInd w:val="0"/>
        <w:ind w:left="1065"/>
        <w:rPr>
          <w:color w:val="000000"/>
        </w:rPr>
      </w:pPr>
    </w:p>
    <w:p w:rsidR="005B2EA3" w:rsidRPr="005B2EA3" w:rsidRDefault="005B2EA3" w:rsidP="005B2EA3">
      <w:pPr>
        <w:pStyle w:val="Listenabsatz"/>
        <w:widowControl w:val="0"/>
        <w:numPr>
          <w:ilvl w:val="0"/>
          <w:numId w:val="2"/>
        </w:numPr>
        <w:tabs>
          <w:tab w:val="left" w:pos="17"/>
          <w:tab w:val="left" w:pos="568"/>
          <w:tab w:val="left" w:pos="3976"/>
          <w:tab w:val="left" w:pos="4317"/>
        </w:tabs>
        <w:autoSpaceDE w:val="0"/>
        <w:autoSpaceDN w:val="0"/>
        <w:adjustRightInd w:val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Eingangsgröße: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Schnittstelle RS-485; </w:t>
      </w:r>
      <w:r w:rsidRPr="005B2EA3">
        <w:rPr>
          <w:rFonts w:ascii="Arial" w:hAnsi="Arial" w:cs="Arial"/>
          <w:color w:val="000000"/>
          <w:sz w:val="20"/>
          <w:szCs w:val="20"/>
        </w:rPr>
        <w:t xml:space="preserve">frei konfigurierbar für digitale </w:t>
      </w:r>
      <w:r w:rsidR="005C203A">
        <w:rPr>
          <w:rFonts w:ascii="Arial" w:hAnsi="Arial" w:cs="Arial"/>
          <w:color w:val="000000"/>
          <w:sz w:val="20"/>
          <w:szCs w:val="20"/>
        </w:rPr>
        <w:tab/>
      </w:r>
      <w:r w:rsidRPr="005B2EA3">
        <w:rPr>
          <w:rFonts w:ascii="Arial" w:hAnsi="Arial" w:cs="Arial"/>
          <w:color w:val="000000"/>
          <w:sz w:val="20"/>
          <w:szCs w:val="20"/>
        </w:rPr>
        <w:t xml:space="preserve">Sensoren zur Messung von </w:t>
      </w:r>
      <w:r w:rsidR="00585D3C">
        <w:rPr>
          <w:rFonts w:ascii="Arial" w:hAnsi="Arial" w:cs="Arial"/>
          <w:color w:val="000000"/>
          <w:sz w:val="20"/>
          <w:szCs w:val="20"/>
        </w:rPr>
        <w:t>Gelöst Sauerstoff</w:t>
      </w:r>
      <w:r w:rsidRPr="005B2EA3">
        <w:rPr>
          <w:rFonts w:ascii="Arial" w:hAnsi="Arial" w:cs="Arial"/>
          <w:color w:val="000000"/>
          <w:sz w:val="20"/>
          <w:szCs w:val="20"/>
        </w:rPr>
        <w:t>.</w:t>
      </w:r>
      <w:r w:rsidRPr="005B2EA3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</w:p>
    <w:p w:rsidR="005B2EA3" w:rsidRPr="00830F26" w:rsidRDefault="005B2EA3" w:rsidP="00830F26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Eingangsgröße</w:t>
      </w:r>
      <w:r w:rsidRPr="005B2EA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5B2EA3">
        <w:rPr>
          <w:rFonts w:ascii="Arial" w:hAnsi="Arial" w:cs="Arial"/>
          <w:color w:val="000000"/>
          <w:sz w:val="20"/>
          <w:szCs w:val="20"/>
        </w:rPr>
        <w:t>Temperatur Pt100 / Pt100</w:t>
      </w:r>
      <w:r>
        <w:rPr>
          <w:rFonts w:ascii="Arial" w:hAnsi="Arial" w:cs="Arial"/>
          <w:color w:val="000000"/>
          <w:sz w:val="20"/>
          <w:szCs w:val="20"/>
        </w:rPr>
        <w:t xml:space="preserve">0: -10..  +150 °C             </w:t>
      </w:r>
      <w:r w:rsidRPr="00830F2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1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Analogausgang 0(4)..20mA oder 0(2)..10V (galvanisch </w:t>
      </w:r>
      <w:r w:rsidR="005C203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5C203A">
        <w:rPr>
          <w:rFonts w:ascii="Arial" w:hAnsi="Arial" w:cs="Arial"/>
          <w:color w:val="000000"/>
          <w:sz w:val="20"/>
          <w:szCs w:val="20"/>
        </w:rPr>
        <w:t>getrennt), frei programmier- und skalierbar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als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5C203A" w:rsidRPr="005C203A">
        <w:rPr>
          <w:rFonts w:ascii="Arial" w:hAnsi="Arial" w:cs="Arial"/>
          <w:color w:val="000000"/>
          <w:sz w:val="20"/>
          <w:szCs w:val="20"/>
        </w:rPr>
        <w:t>Istwertausgang</w:t>
      </w:r>
      <w:proofErr w:type="spellEnd"/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oder Regelgröße PID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adjustRightInd w:val="0"/>
        <w:rPr>
          <w:color w:val="00000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2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(Option)</w:t>
      </w:r>
      <w:r w:rsidRPr="005C203A">
        <w:rPr>
          <w:rFonts w:ascii="Arial" w:hAnsi="Arial" w:cs="Arial"/>
          <w:color w:val="000000"/>
          <w:sz w:val="20"/>
          <w:szCs w:val="20"/>
        </w:rPr>
        <w:t>: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     Analogausgang 0(4)..20mA oder 0(2)..10V (galvanisch 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    getrennt), frei programmier- und skalierbar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als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 w:rsidRPr="005C203A">
        <w:rPr>
          <w:rFonts w:ascii="Arial" w:hAnsi="Arial" w:cs="Arial"/>
          <w:color w:val="000000"/>
          <w:sz w:val="20"/>
          <w:szCs w:val="20"/>
        </w:rPr>
        <w:tab/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>
        <w:rPr>
          <w:rFonts w:ascii="Arial" w:hAnsi="Arial" w:cs="Arial"/>
          <w:color w:val="000000"/>
          <w:sz w:val="20"/>
          <w:szCs w:val="20"/>
        </w:rPr>
        <w:t xml:space="preserve"> 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     </w:t>
      </w:r>
      <w:proofErr w:type="spellStart"/>
      <w:r w:rsidR="005C203A" w:rsidRPr="005C203A">
        <w:rPr>
          <w:rFonts w:ascii="Arial" w:hAnsi="Arial" w:cs="Arial"/>
          <w:color w:val="000000"/>
          <w:sz w:val="20"/>
          <w:szCs w:val="20"/>
        </w:rPr>
        <w:t>Istwertausgang</w:t>
      </w:r>
      <w:proofErr w:type="spellEnd"/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oder Regelgröße PID</w:t>
      </w:r>
      <w:r w:rsidRPr="005C203A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2698"/>
          <w:tab w:val="left" w:pos="3266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3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1 Relais, Wechsler, AC 230V, 3A                    </w:t>
      </w:r>
    </w:p>
    <w:p w:rsidR="005B2EA3" w:rsidRPr="005C203A" w:rsidRDefault="005B2EA3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2698"/>
          <w:tab w:val="left" w:pos="3692"/>
          <w:tab w:val="left" w:pos="3834"/>
        </w:tabs>
        <w:autoSpaceDE w:val="0"/>
        <w:autoSpaceDN w:val="0"/>
        <w:adjustRightInd w:val="0"/>
        <w:rPr>
          <w:color w:val="000000"/>
        </w:rPr>
      </w:pPr>
      <w:r w:rsidRPr="005C203A">
        <w:rPr>
          <w:rFonts w:ascii="Arial" w:hAnsi="Arial" w:cs="Arial"/>
          <w:color w:val="000000"/>
          <w:sz w:val="20"/>
          <w:szCs w:val="20"/>
        </w:rPr>
        <w:t>Ausgang 4</w:t>
      </w:r>
      <w:r w:rsidR="005C203A" w:rsidRPr="005C203A">
        <w:rPr>
          <w:rFonts w:ascii="Arial" w:hAnsi="Arial" w:cs="Arial"/>
          <w:color w:val="000000"/>
          <w:sz w:val="20"/>
          <w:szCs w:val="20"/>
        </w:rPr>
        <w:t xml:space="preserve"> (Option)</w:t>
      </w:r>
      <w:r w:rsidRPr="005C203A">
        <w:rPr>
          <w:rFonts w:ascii="Arial" w:hAnsi="Arial" w:cs="Arial"/>
          <w:color w:val="000000"/>
          <w:sz w:val="20"/>
          <w:szCs w:val="20"/>
        </w:rPr>
        <w:tab/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1 Relais, Wechsler, AC 230V, 3A                    </w:t>
      </w:r>
    </w:p>
    <w:p w:rsidR="005C203A" w:rsidRPr="005C203A" w:rsidRDefault="005C203A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color w:val="000000"/>
        </w:rPr>
      </w:pPr>
      <w:r w:rsidRPr="005C203A">
        <w:rPr>
          <w:rFonts w:ascii="Arial" w:hAnsi="Arial" w:cs="Arial"/>
          <w:color w:val="000000"/>
          <w:sz w:val="20"/>
          <w:szCs w:val="20"/>
        </w:rPr>
        <w:t xml:space="preserve">Schutzart    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IP67</w:t>
      </w:r>
      <w:r>
        <w:rPr>
          <w:rFonts w:ascii="Arial" w:hAnsi="Arial" w:cs="Arial"/>
          <w:color w:val="000000"/>
          <w:sz w:val="20"/>
          <w:szCs w:val="20"/>
        </w:rPr>
        <w:t xml:space="preserve">; Kunststoffgehäuse </w:t>
      </w:r>
      <w:r w:rsidR="00A15B94">
        <w:rPr>
          <w:rFonts w:ascii="Arial" w:hAnsi="Arial" w:cs="Arial"/>
          <w:color w:val="000000"/>
          <w:sz w:val="20"/>
          <w:szCs w:val="20"/>
        </w:rPr>
        <w:t>aus ABS</w:t>
      </w:r>
    </w:p>
    <w:p w:rsidR="00A15B94" w:rsidRDefault="00A15B94" w:rsidP="00A15B94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Spannungsversorgung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AC 110..240V +10 / -15%,48..63Hz</w:t>
      </w:r>
    </w:p>
    <w:p w:rsidR="005C203A" w:rsidRDefault="005C203A" w:rsidP="005B2EA3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OpenSymbol" w:hAnsi="OpenSymbol" w:cs="OpenSymbol"/>
          <w:sz w:val="20"/>
          <w:szCs w:val="20"/>
        </w:rPr>
        <w:tab/>
      </w:r>
      <w:r>
        <w:rPr>
          <w:rFonts w:ascii="OpenSymbol" w:hAnsi="OpenSymbol" w:cs="OpenSymbol"/>
          <w:sz w:val="20"/>
          <w:szCs w:val="20"/>
        </w:rPr>
        <w:tab/>
      </w:r>
      <w:r w:rsidRPr="005C203A">
        <w:rPr>
          <w:rFonts w:ascii="Arial" w:hAnsi="Arial" w:cs="Arial"/>
          <w:sz w:val="20"/>
          <w:szCs w:val="20"/>
        </w:rPr>
        <w:t>Optional: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03A" w:rsidRDefault="005C203A" w:rsidP="005C203A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C203A">
        <w:rPr>
          <w:rFonts w:ascii="Arial" w:hAnsi="Arial" w:cs="Arial"/>
          <w:color w:val="000000"/>
          <w:sz w:val="20"/>
          <w:szCs w:val="20"/>
        </w:rPr>
        <w:t>Spannungsversorgung</w:t>
      </w:r>
      <w:r w:rsidRPr="005C203A">
        <w:rPr>
          <w:rFonts w:ascii="Arial" w:hAnsi="Arial" w:cs="Arial"/>
          <w:color w:val="000000"/>
          <w:sz w:val="20"/>
          <w:szCs w:val="20"/>
        </w:rPr>
        <w:tab/>
        <w:t xml:space="preserve">  AC/DC 20..30V; 48..63Hz</w:t>
      </w:r>
    </w:p>
    <w:p w:rsidR="00BA7257" w:rsidRDefault="00BA7257" w:rsidP="00BA7257">
      <w:pPr>
        <w:pStyle w:val="Listenabsatz"/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ind w:left="1065"/>
        <w:rPr>
          <w:rFonts w:ascii="Arial" w:hAnsi="Arial" w:cs="Arial"/>
          <w:color w:val="000000"/>
          <w:sz w:val="20"/>
          <w:szCs w:val="20"/>
        </w:rPr>
      </w:pPr>
    </w:p>
    <w:p w:rsidR="00BA7257" w:rsidRDefault="00BA7257" w:rsidP="00BA7257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Optionales Zubehör: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Wetterschutzdach 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Rohrmontageset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Hutschienenmontageset</w:t>
      </w:r>
    </w:p>
    <w:p w:rsid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Setup-Software für PC </w:t>
      </w:r>
    </w:p>
    <w:p w:rsidR="00BA7257" w:rsidRPr="00BA7257" w:rsidRDefault="00BA7257" w:rsidP="00BA7257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PC-Interface (für Nutzung PC-Setup-Software) </w:t>
      </w:r>
    </w:p>
    <w:p w:rsidR="00BA7257" w:rsidRDefault="00BA7257" w:rsidP="00BA7257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2EA3" w:rsidRDefault="00585D3C" w:rsidP="00585D3C">
      <w:pPr>
        <w:widowControl w:val="0"/>
        <w:tabs>
          <w:tab w:val="left" w:pos="568"/>
          <w:tab w:val="left" w:pos="2835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Fabrikat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B2EA3">
        <w:rPr>
          <w:rFonts w:ascii="Arial" w:hAnsi="Arial" w:cs="Arial"/>
          <w:color w:val="000000"/>
          <w:sz w:val="20"/>
          <w:szCs w:val="20"/>
        </w:rPr>
        <w:t>: JUMO oder gleichwertig</w:t>
      </w:r>
    </w:p>
    <w:p w:rsidR="005B2EA3" w:rsidRDefault="005B2EA3" w:rsidP="005B2EA3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Lieferzeit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5B2EA3" w:rsidRDefault="005B2EA3" w:rsidP="005B2EA3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Einzelpreise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9F12ED" w:rsidRDefault="009F12ED" w:rsidP="0000676A">
      <w:pPr>
        <w:rPr>
          <w:rFonts w:ascii="Arial" w:hAnsi="Arial" w:cs="Arial"/>
          <w:sz w:val="20"/>
          <w:szCs w:val="20"/>
        </w:rPr>
      </w:pPr>
    </w:p>
    <w:p w:rsidR="009F12ED" w:rsidRDefault="009F12ED" w:rsidP="0000676A">
      <w:pPr>
        <w:rPr>
          <w:rFonts w:ascii="Arial" w:hAnsi="Arial" w:cs="Arial"/>
          <w:sz w:val="20"/>
          <w:szCs w:val="20"/>
        </w:rPr>
      </w:pPr>
    </w:p>
    <w:p w:rsidR="009F12ED" w:rsidRDefault="009F12ED" w:rsidP="0000676A">
      <w:pPr>
        <w:rPr>
          <w:rFonts w:ascii="Arial" w:hAnsi="Arial" w:cs="Arial"/>
          <w:sz w:val="20"/>
          <w:szCs w:val="20"/>
        </w:rPr>
      </w:pPr>
    </w:p>
    <w:p w:rsidR="009F12ED" w:rsidRDefault="009F12ED" w:rsidP="0000676A">
      <w:pPr>
        <w:rPr>
          <w:rFonts w:ascii="Arial" w:hAnsi="Arial" w:cs="Arial"/>
          <w:sz w:val="20"/>
          <w:szCs w:val="20"/>
        </w:rPr>
      </w:pPr>
    </w:p>
    <w:p w:rsidR="009F12ED" w:rsidRDefault="009F12ED" w:rsidP="0000676A">
      <w:pPr>
        <w:rPr>
          <w:rFonts w:ascii="Arial" w:hAnsi="Arial" w:cs="Arial"/>
          <w:sz w:val="20"/>
          <w:szCs w:val="20"/>
        </w:rPr>
      </w:pPr>
    </w:p>
    <w:p w:rsidR="009F12ED" w:rsidRDefault="009F12ED" w:rsidP="0000676A">
      <w:pPr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ALTERNATIV:</w:t>
      </w:r>
    </w:p>
    <w:p w:rsidR="00D37B72" w:rsidRDefault="00D37B72" w:rsidP="00D37B72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Messumformer</w:t>
      </w:r>
      <w:r>
        <w:rPr>
          <w:rFonts w:ascii="Arial" w:hAnsi="Arial" w:cs="Arial"/>
          <w:b/>
          <w:sz w:val="20"/>
          <w:szCs w:val="20"/>
        </w:rPr>
        <w:t xml:space="preserve">/Regler als Mehrkanalausführung </w:t>
      </w:r>
    </w:p>
    <w:p w:rsidR="00D37B72" w:rsidRDefault="00D37B72" w:rsidP="00D37B7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mit optionaler Registrierfunktion </w:t>
      </w:r>
      <w:r w:rsidR="009F12ED">
        <w:rPr>
          <w:rFonts w:ascii="Arial" w:hAnsi="Arial" w:cs="Arial"/>
          <w:b/>
          <w:sz w:val="20"/>
          <w:szCs w:val="20"/>
        </w:rPr>
        <w:t xml:space="preserve">als </w:t>
      </w:r>
      <w:r>
        <w:rPr>
          <w:rFonts w:ascii="Arial" w:hAnsi="Arial" w:cs="Arial"/>
          <w:b/>
          <w:sz w:val="20"/>
          <w:szCs w:val="20"/>
        </w:rPr>
        <w:t>Wandaufbaugehäuse / Schalttafelgehäuse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Mehrsprachige Klartextmenüführung 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Intuitive Bedienung über Touchscreen</w:t>
      </w:r>
      <w:r>
        <w:rPr>
          <w:rFonts w:ascii="Arial" w:hAnsi="Arial" w:cs="Arial"/>
          <w:sz w:val="20"/>
          <w:szCs w:val="20"/>
        </w:rPr>
        <w:tab/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4 x Analyseneingänge (pH, </w:t>
      </w:r>
      <w:proofErr w:type="spellStart"/>
      <w:r>
        <w:rPr>
          <w:rFonts w:ascii="Arial" w:hAnsi="Arial" w:cs="Arial"/>
          <w:sz w:val="20"/>
          <w:szCs w:val="20"/>
        </w:rPr>
        <w:t>Redox</w:t>
      </w:r>
      <w:proofErr w:type="spellEnd"/>
      <w:r>
        <w:rPr>
          <w:rFonts w:ascii="Arial" w:hAnsi="Arial" w:cs="Arial"/>
          <w:sz w:val="20"/>
          <w:szCs w:val="20"/>
        </w:rPr>
        <w:t>, Leitfähigkeit</w:t>
      </w:r>
      <w:r w:rsidR="009F12E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F12ED">
        <w:rPr>
          <w:rFonts w:ascii="Arial" w:hAnsi="Arial" w:cs="Arial"/>
          <w:sz w:val="20"/>
          <w:szCs w:val="20"/>
        </w:rPr>
        <w:t>konduktiv</w:t>
      </w:r>
      <w:proofErr w:type="spellEnd"/>
      <w:r w:rsidR="009F12ED">
        <w:rPr>
          <w:rFonts w:ascii="Arial" w:hAnsi="Arial" w:cs="Arial"/>
          <w:sz w:val="20"/>
          <w:szCs w:val="20"/>
        </w:rPr>
        <w:t xml:space="preserve"> / Induktiv)</w:t>
      </w:r>
      <w:r>
        <w:rPr>
          <w:rFonts w:ascii="Arial" w:hAnsi="Arial" w:cs="Arial"/>
          <w:sz w:val="20"/>
          <w:szCs w:val="20"/>
        </w:rPr>
        <w:t>)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3 Universaleingänge (0-10V / 0(4)-20 mA)</w:t>
      </w:r>
    </w:p>
    <w:p w:rsidR="00D37B72" w:rsidRDefault="009F12ED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x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D37B72">
        <w:rPr>
          <w:rFonts w:ascii="Arial" w:hAnsi="Arial" w:cs="Arial"/>
          <w:sz w:val="20"/>
          <w:szCs w:val="20"/>
        </w:rPr>
        <w:t>igi</w:t>
      </w:r>
      <w:r>
        <w:rPr>
          <w:rFonts w:ascii="Arial" w:hAnsi="Arial" w:cs="Arial"/>
          <w:sz w:val="20"/>
          <w:szCs w:val="20"/>
        </w:rPr>
        <w:t>L</w:t>
      </w:r>
      <w:r w:rsidR="00C05008">
        <w:rPr>
          <w:rFonts w:ascii="Arial" w:hAnsi="Arial" w:cs="Arial"/>
          <w:sz w:val="20"/>
          <w:szCs w:val="20"/>
        </w:rPr>
        <w:t>ine-Analyse</w:t>
      </w:r>
      <w:r w:rsidR="00D37B72">
        <w:rPr>
          <w:rFonts w:ascii="Arial" w:hAnsi="Arial" w:cs="Arial"/>
          <w:sz w:val="20"/>
          <w:szCs w:val="20"/>
        </w:rPr>
        <w:t>nsoreingänge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x Durchfluss, Pulseingänge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x Temperatureingänge (Pt100/Pt1000)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Insgesamt bis zu 21 Messsignale direkt oder per Schnittstelle anschließbar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x PID Regler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 zu 17 Schaltausgänge konfigurierbar als Regler, Schalt- und Alarmausgänge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Schnittstellen: USB Ho</w:t>
      </w:r>
      <w:r w:rsidR="00C05008">
        <w:rPr>
          <w:rFonts w:ascii="Arial" w:hAnsi="Arial" w:cs="Arial"/>
          <w:sz w:val="20"/>
          <w:szCs w:val="20"/>
        </w:rPr>
        <w:t xml:space="preserve">st, USB Device, </w:t>
      </w:r>
      <w:proofErr w:type="spellStart"/>
      <w:r w:rsidR="00C05008">
        <w:rPr>
          <w:rFonts w:ascii="Arial" w:hAnsi="Arial" w:cs="Arial"/>
          <w:sz w:val="20"/>
          <w:szCs w:val="20"/>
        </w:rPr>
        <w:t>Profibus</w:t>
      </w:r>
      <w:proofErr w:type="spellEnd"/>
      <w:r w:rsidR="00C05008">
        <w:rPr>
          <w:rFonts w:ascii="Arial" w:hAnsi="Arial" w:cs="Arial"/>
          <w:sz w:val="20"/>
          <w:szCs w:val="20"/>
        </w:rPr>
        <w:t xml:space="preserve"> DP, </w:t>
      </w:r>
      <w:r>
        <w:rPr>
          <w:rFonts w:ascii="Arial" w:hAnsi="Arial" w:cs="Arial"/>
          <w:sz w:val="20"/>
          <w:szCs w:val="20"/>
        </w:rPr>
        <w:t>Ethernet</w:t>
      </w:r>
      <w:r w:rsidR="00C0500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05008">
        <w:rPr>
          <w:rFonts w:ascii="Arial" w:hAnsi="Arial" w:cs="Arial"/>
          <w:sz w:val="20"/>
          <w:szCs w:val="20"/>
        </w:rPr>
        <w:t>Profinet</w:t>
      </w:r>
      <w:proofErr w:type="spellEnd"/>
      <w:r w:rsidR="00C05008">
        <w:rPr>
          <w:rFonts w:ascii="Arial" w:hAnsi="Arial" w:cs="Arial"/>
          <w:sz w:val="20"/>
          <w:szCs w:val="20"/>
        </w:rPr>
        <w:t xml:space="preserve"> beim Schalttafelgerät.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Frei konfigurierbare Bedienbilder</w:t>
      </w:r>
    </w:p>
    <w:p w:rsidR="007A473D" w:rsidRDefault="007A473D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Zulassung nach DNVGL (Schalttafelgerät)</w:t>
      </w:r>
    </w:p>
    <w:p w:rsidR="00D37B72" w:rsidRDefault="00D37B72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Optional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Mathematik- und Logikfunktionen</w:t>
      </w:r>
    </w:p>
    <w:p w:rsidR="00D37B72" w:rsidRDefault="00D37B72" w:rsidP="00D37B72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Integrierter Bildschirmschreiber</w:t>
      </w:r>
      <w:r w:rsidR="00C05008">
        <w:rPr>
          <w:rFonts w:ascii="Arial" w:hAnsi="Arial" w:cs="Arial"/>
          <w:sz w:val="20"/>
          <w:szCs w:val="20"/>
        </w:rPr>
        <w:t xml:space="preserve"> </w:t>
      </w:r>
    </w:p>
    <w:p w:rsidR="00C05008" w:rsidRDefault="00C05008" w:rsidP="00C05008">
      <w:pPr>
        <w:tabs>
          <w:tab w:val="left" w:pos="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Mit: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8 Analoge Kanäle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Binärspuren</w:t>
      </w:r>
    </w:p>
    <w:p w:rsidR="0076384B" w:rsidRDefault="0076384B" w:rsidP="0076384B">
      <w:pPr>
        <w:tabs>
          <w:tab w:val="left" w:pos="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Datenabholung über USB Stick, Ethernet-, </w:t>
      </w:r>
      <w:proofErr w:type="spellStart"/>
      <w:r>
        <w:rPr>
          <w:rFonts w:ascii="Arial" w:hAnsi="Arial" w:cs="Arial"/>
          <w:sz w:val="20"/>
          <w:szCs w:val="20"/>
        </w:rPr>
        <w:t>Profibus</w:t>
      </w:r>
      <w:proofErr w:type="spellEnd"/>
      <w:r>
        <w:rPr>
          <w:rFonts w:ascii="Arial" w:hAnsi="Arial" w:cs="Arial"/>
          <w:sz w:val="20"/>
          <w:szCs w:val="20"/>
        </w:rPr>
        <w:t xml:space="preserve"> (DP) oder </w:t>
      </w:r>
      <w:proofErr w:type="spellStart"/>
      <w:r>
        <w:rPr>
          <w:rFonts w:ascii="Arial" w:hAnsi="Arial" w:cs="Arial"/>
          <w:sz w:val="20"/>
          <w:szCs w:val="20"/>
        </w:rPr>
        <w:t>Modbusschnittstelle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Manipulationssicheres Datenformat</w:t>
      </w:r>
    </w:p>
    <w:p w:rsidR="00D37B72" w:rsidRDefault="00D37B72" w:rsidP="00D37B72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Softwarepaket PCC/PCA zur Datenabfrage und Auswertung</w:t>
      </w:r>
    </w:p>
    <w:p w:rsidR="00D37B72" w:rsidRDefault="00D37B72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</w:p>
    <w:p w:rsidR="00C05008" w:rsidRDefault="00C05008" w:rsidP="00C05008">
      <w:pPr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Optionales Zubehör:</w:t>
      </w:r>
    </w:p>
    <w:p w:rsidR="00C05008" w:rsidRDefault="00C05008" w:rsidP="00C05008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Wetterschutzdach </w:t>
      </w:r>
    </w:p>
    <w:p w:rsidR="00C05008" w:rsidRDefault="00C05008" w:rsidP="00C05008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Setup-Software für PC </w:t>
      </w:r>
    </w:p>
    <w:p w:rsidR="007A473D" w:rsidRDefault="007A473D" w:rsidP="00C05008">
      <w:pPr>
        <w:pStyle w:val="Listenabsatz"/>
        <w:widowControl w:val="0"/>
        <w:numPr>
          <w:ilvl w:val="0"/>
          <w:numId w:val="2"/>
        </w:numPr>
        <w:tabs>
          <w:tab w:val="left" w:pos="568"/>
          <w:tab w:val="left" w:pos="383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Softwarepaket PCC/PCA zur Datenabfrage und Auswertung</w:t>
      </w:r>
    </w:p>
    <w:p w:rsidR="00C05008" w:rsidRPr="00BA7257" w:rsidRDefault="00C05008" w:rsidP="00C05008">
      <w:pPr>
        <w:pStyle w:val="Listenabsatz"/>
        <w:widowControl w:val="0"/>
        <w:tabs>
          <w:tab w:val="left" w:pos="568"/>
          <w:tab w:val="left" w:pos="3834"/>
        </w:tabs>
        <w:autoSpaceDE w:val="0"/>
        <w:autoSpaceDN w:val="0"/>
        <w:adjustRightInd w:val="0"/>
        <w:ind w:left="1065"/>
        <w:rPr>
          <w:rFonts w:ascii="Arial" w:hAnsi="Arial" w:cs="Arial"/>
          <w:color w:val="000000"/>
          <w:sz w:val="20"/>
          <w:szCs w:val="20"/>
        </w:rPr>
      </w:pPr>
    </w:p>
    <w:p w:rsidR="00C05008" w:rsidRDefault="00C05008" w:rsidP="00D37B72">
      <w:pPr>
        <w:tabs>
          <w:tab w:val="left" w:pos="0"/>
        </w:tabs>
        <w:ind w:left="720"/>
        <w:rPr>
          <w:rFonts w:ascii="Arial" w:hAnsi="Arial" w:cs="Arial"/>
          <w:sz w:val="20"/>
          <w:szCs w:val="20"/>
        </w:rPr>
      </w:pPr>
    </w:p>
    <w:p w:rsidR="00D37B72" w:rsidRDefault="00D37B72" w:rsidP="00D37B72">
      <w:pPr>
        <w:rPr>
          <w:rFonts w:ascii="Arial" w:hAnsi="Arial" w:cs="Times New Roman"/>
          <w:sz w:val="20"/>
          <w:szCs w:val="20"/>
        </w:rPr>
      </w:pPr>
    </w:p>
    <w:p w:rsidR="00D37B72" w:rsidRDefault="00D37B72" w:rsidP="00D37B72">
      <w:pPr>
        <w:rPr>
          <w:rFonts w:ascii="Arial" w:hAnsi="Arial"/>
          <w:sz w:val="20"/>
          <w:szCs w:val="20"/>
        </w:rPr>
      </w:pPr>
    </w:p>
    <w:p w:rsidR="00D37B72" w:rsidRDefault="00D37B72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00676A" w:rsidRDefault="0000676A" w:rsidP="0000676A">
      <w:pPr>
        <w:rPr>
          <w:rFonts w:ascii="Arial" w:hAnsi="Arial" w:cs="Arial"/>
          <w:sz w:val="20"/>
          <w:szCs w:val="20"/>
        </w:rPr>
      </w:pPr>
    </w:p>
    <w:p w:rsidR="00C66F73" w:rsidRPr="00C66F73" w:rsidRDefault="00C66F73" w:rsidP="0000676A">
      <w:p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lastRenderedPageBreak/>
        <w:t xml:space="preserve">Prozessarmaturen für </w:t>
      </w:r>
      <w:r w:rsidR="007A473D">
        <w:rPr>
          <w:rFonts w:ascii="Arial" w:hAnsi="Arial" w:cs="Arial"/>
          <w:b/>
        </w:rPr>
        <w:t>G</w:t>
      </w:r>
      <w:r w:rsidR="002961E1">
        <w:rPr>
          <w:rFonts w:ascii="Arial" w:hAnsi="Arial" w:cs="Arial"/>
          <w:b/>
        </w:rPr>
        <w:t>elöst Sauerstoffsensor</w:t>
      </w:r>
    </w:p>
    <w:p w:rsidR="00C66F73" w:rsidRDefault="00C66F73" w:rsidP="00C66F73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Optimale Anpassung an Sensor</w:t>
      </w:r>
    </w:p>
    <w:p w:rsidR="00C66F73" w:rsidRDefault="00C66F73" w:rsidP="00C66F73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Schutz des Sensors in der Anwendung</w:t>
      </w:r>
    </w:p>
    <w:p w:rsidR="007A473D" w:rsidRPr="007A473D" w:rsidRDefault="007A473D" w:rsidP="007A473D">
      <w:pPr>
        <w:rPr>
          <w:rFonts w:ascii="Arial" w:hAnsi="Arial" w:cs="Arial"/>
          <w:sz w:val="20"/>
          <w:szCs w:val="20"/>
        </w:rPr>
      </w:pPr>
    </w:p>
    <w:p w:rsidR="0000676A" w:rsidRPr="00C66F73" w:rsidRDefault="0000676A" w:rsidP="0000676A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Hängearmatur</w:t>
      </w:r>
    </w:p>
    <w:p w:rsidR="0000676A" w:rsidRDefault="0000676A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 xml:space="preserve">Zur beweglichen Installation des </w:t>
      </w:r>
      <w:r w:rsidR="002961E1" w:rsidRPr="002961E1">
        <w:rPr>
          <w:rFonts w:ascii="Arial" w:hAnsi="Arial" w:cs="Arial"/>
          <w:sz w:val="20"/>
          <w:szCs w:val="20"/>
        </w:rPr>
        <w:t>gelöst Sauerstoffsensor</w:t>
      </w:r>
      <w:r w:rsidR="00CC55D2">
        <w:rPr>
          <w:rFonts w:ascii="Arial" w:hAnsi="Arial" w:cs="Arial"/>
          <w:sz w:val="20"/>
          <w:szCs w:val="20"/>
        </w:rPr>
        <w:t>s</w:t>
      </w:r>
      <w:r w:rsidR="002961E1">
        <w:rPr>
          <w:rFonts w:ascii="Arial" w:hAnsi="Arial" w:cs="Arial"/>
          <w:b/>
        </w:rPr>
        <w:t xml:space="preserve"> </w:t>
      </w:r>
      <w:r w:rsidRPr="0000676A">
        <w:rPr>
          <w:rFonts w:ascii="Arial" w:hAnsi="Arial" w:cs="Arial"/>
          <w:sz w:val="20"/>
          <w:szCs w:val="20"/>
        </w:rPr>
        <w:t>in offenen Behältern, Gerinnen oder Gewässeranwendungen</w:t>
      </w:r>
    </w:p>
    <w:p w:rsidR="00BA2338" w:rsidRPr="0000676A" w:rsidRDefault="00BA2338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Beweglicher, hängender Einbau zur Vermeidung von Zopfbildung und leichten Reinigung</w:t>
      </w:r>
    </w:p>
    <w:p w:rsidR="0000676A" w:rsidRP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 xml:space="preserve">Inkl. Befestigungsöse für bauseitige Galgen-/Kettenhalterung o.ä. </w:t>
      </w:r>
    </w:p>
    <w:p w:rsidR="0000676A" w:rsidRP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z w:val="20"/>
          <w:szCs w:val="20"/>
        </w:rPr>
        <w:t>rkstoff</w:t>
      </w:r>
      <w:r w:rsidRPr="0000676A">
        <w:rPr>
          <w:rFonts w:ascii="Arial" w:hAnsi="Arial" w:cs="Arial"/>
          <w:sz w:val="20"/>
          <w:szCs w:val="20"/>
        </w:rPr>
        <w:t>: PVC</w:t>
      </w:r>
    </w:p>
    <w:p w:rsidR="0000676A" w:rsidRPr="0000676A" w:rsidRDefault="0000676A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Gesamtlänge 1549 mm</w:t>
      </w:r>
    </w:p>
    <w:p w:rsidR="0000676A" w:rsidRPr="0000676A" w:rsidRDefault="00BA2338" w:rsidP="000067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0676A" w:rsidRPr="0000676A">
        <w:rPr>
          <w:rFonts w:ascii="Arial" w:hAnsi="Arial" w:cs="Arial"/>
          <w:sz w:val="20"/>
          <w:szCs w:val="20"/>
        </w:rPr>
        <w:t>lternativ</w:t>
      </w:r>
    </w:p>
    <w:p w:rsidR="0000676A" w:rsidRPr="00C66F73" w:rsidRDefault="0000676A" w:rsidP="0000676A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C66F73">
        <w:rPr>
          <w:rFonts w:ascii="Arial" w:hAnsi="Arial" w:cs="Arial"/>
          <w:b/>
        </w:rPr>
        <w:t>Eintaucharmatur</w:t>
      </w:r>
      <w:r w:rsidR="00BA2338" w:rsidRPr="00C66F73">
        <w:rPr>
          <w:rFonts w:ascii="Arial" w:hAnsi="Arial" w:cs="Arial"/>
          <w:b/>
        </w:rPr>
        <w:t xml:space="preserve"> abgewinkelt</w:t>
      </w:r>
    </w:p>
    <w:p w:rsidR="0000676A" w:rsidRDefault="0000676A" w:rsidP="0000676A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 xml:space="preserve">Zur festen Montage des </w:t>
      </w:r>
      <w:r w:rsidR="00CC55D2" w:rsidRPr="002961E1">
        <w:rPr>
          <w:rFonts w:ascii="Arial" w:hAnsi="Arial" w:cs="Arial"/>
          <w:sz w:val="20"/>
          <w:szCs w:val="20"/>
        </w:rPr>
        <w:t>gelöst Sauerstoffsensor</w:t>
      </w:r>
      <w:r w:rsidR="00CC55D2">
        <w:rPr>
          <w:rFonts w:ascii="Arial" w:hAnsi="Arial" w:cs="Arial"/>
          <w:sz w:val="20"/>
          <w:szCs w:val="20"/>
        </w:rPr>
        <w:t>s</w:t>
      </w:r>
      <w:r w:rsidR="00CC55D2">
        <w:rPr>
          <w:rFonts w:ascii="Arial" w:hAnsi="Arial" w:cs="Arial"/>
          <w:b/>
        </w:rPr>
        <w:t xml:space="preserve"> </w:t>
      </w:r>
      <w:r w:rsidRPr="0000676A">
        <w:rPr>
          <w:rFonts w:ascii="Arial" w:hAnsi="Arial" w:cs="Arial"/>
          <w:sz w:val="20"/>
          <w:szCs w:val="20"/>
        </w:rPr>
        <w:t>in offenen Behältern, Gerinnen oder Gewässeranwendungen</w:t>
      </w:r>
    </w:p>
    <w:p w:rsidR="00BA2338" w:rsidRPr="002961E1" w:rsidRDefault="00BA2338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61E1">
        <w:rPr>
          <w:rFonts w:ascii="Arial" w:hAnsi="Arial" w:cs="Arial"/>
          <w:sz w:val="20"/>
          <w:szCs w:val="20"/>
        </w:rPr>
        <w:t xml:space="preserve">Fester Einbau mit abgewinkelter Sensorposition </w:t>
      </w:r>
    </w:p>
    <w:p w:rsid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61E1">
        <w:rPr>
          <w:rFonts w:ascii="Arial" w:hAnsi="Arial" w:cs="Arial"/>
          <w:sz w:val="20"/>
          <w:szCs w:val="20"/>
        </w:rPr>
        <w:t>Werkstoff: PVC</w:t>
      </w:r>
    </w:p>
    <w:p w:rsidR="0000676A" w:rsidRDefault="0000676A" w:rsidP="0000676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76A">
        <w:rPr>
          <w:rFonts w:ascii="Arial" w:hAnsi="Arial" w:cs="Arial"/>
          <w:sz w:val="20"/>
          <w:szCs w:val="20"/>
        </w:rPr>
        <w:t>Gesamtlänge 3106 mm</w:t>
      </w:r>
    </w:p>
    <w:p w:rsid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alternativ</w:t>
      </w:r>
    </w:p>
    <w:p w:rsidR="00BA2338" w:rsidRP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2338" w:rsidRPr="00C66F73" w:rsidRDefault="00BA2338" w:rsidP="00BA233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66F73">
        <w:rPr>
          <w:rFonts w:ascii="Arial" w:hAnsi="Arial" w:cs="Arial"/>
          <w:b/>
          <w:bCs/>
        </w:rPr>
        <w:t xml:space="preserve">Durchflussarmatur </w:t>
      </w:r>
    </w:p>
    <w:p w:rsidR="00BA2338" w:rsidRPr="00BA2338" w:rsidRDefault="00BA2338" w:rsidP="00BA233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Zum Einbau des Sensors in eine Rohrleitung</w:t>
      </w:r>
    </w:p>
    <w:p w:rsidR="00BA2338" w:rsidRPr="00BA2338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A2338">
        <w:rPr>
          <w:rFonts w:ascii="Arial" w:hAnsi="Arial" w:cs="Arial"/>
          <w:sz w:val="20"/>
          <w:szCs w:val="20"/>
        </w:rPr>
        <w:t>Werkstoff</w:t>
      </w:r>
      <w:r w:rsidR="00C66F73">
        <w:rPr>
          <w:rFonts w:ascii="Arial" w:hAnsi="Arial" w:cs="Arial"/>
          <w:sz w:val="20"/>
          <w:szCs w:val="20"/>
        </w:rPr>
        <w:t xml:space="preserve">: </w:t>
      </w:r>
      <w:r w:rsidRPr="00BA2338">
        <w:rPr>
          <w:rFonts w:ascii="Arial" w:hAnsi="Arial" w:cs="Arial"/>
          <w:sz w:val="20"/>
          <w:szCs w:val="20"/>
        </w:rPr>
        <w:t xml:space="preserve"> PVC</w:t>
      </w:r>
    </w:p>
    <w:p w:rsidR="00BA2338" w:rsidRPr="00C66F73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Temperaturbereich 0 bis 60 °C</w:t>
      </w:r>
    </w:p>
    <w:p w:rsidR="00BA2338" w:rsidRPr="00C66F73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>Druckbereich bis 5 bar</w:t>
      </w:r>
    </w:p>
    <w:p w:rsidR="00BA2338" w:rsidRPr="00C66F73" w:rsidRDefault="00C66F73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Rohra</w:t>
      </w:r>
      <w:r w:rsidR="00BA2338" w:rsidRPr="00C66F73">
        <w:rPr>
          <w:rFonts w:ascii="Arial" w:hAnsi="Arial" w:cs="Arial"/>
          <w:sz w:val="20"/>
          <w:szCs w:val="20"/>
        </w:rPr>
        <w:t>nschluss</w:t>
      </w:r>
      <w:r>
        <w:rPr>
          <w:rFonts w:ascii="Arial" w:hAnsi="Arial" w:cs="Arial"/>
          <w:sz w:val="20"/>
          <w:szCs w:val="20"/>
        </w:rPr>
        <w:t>:</w:t>
      </w:r>
      <w:r w:rsidR="00BA2338" w:rsidRPr="00C66F73">
        <w:rPr>
          <w:rFonts w:ascii="Arial" w:hAnsi="Arial" w:cs="Arial"/>
          <w:sz w:val="20"/>
          <w:szCs w:val="20"/>
        </w:rPr>
        <w:t xml:space="preserve"> Klebemuffen</w:t>
      </w:r>
    </w:p>
    <w:p w:rsidR="00BA2338" w:rsidRPr="00C66F73" w:rsidRDefault="00BA2338" w:rsidP="00C66F7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6F73">
        <w:rPr>
          <w:rFonts w:ascii="Arial" w:hAnsi="Arial" w:cs="Arial"/>
          <w:sz w:val="20"/>
          <w:szCs w:val="20"/>
        </w:rPr>
        <w:t xml:space="preserve">Prozessanschluss T-Stück </w:t>
      </w:r>
      <w:r w:rsidR="007E7A21">
        <w:rPr>
          <w:rFonts w:ascii="Arial" w:hAnsi="Arial" w:cs="Arial"/>
          <w:sz w:val="20"/>
          <w:szCs w:val="20"/>
        </w:rPr>
        <w:t>45</w:t>
      </w:r>
      <w:r w:rsidRPr="00C66F73">
        <w:rPr>
          <w:rFonts w:ascii="Arial" w:hAnsi="Arial" w:cs="Arial"/>
          <w:sz w:val="20"/>
          <w:szCs w:val="20"/>
        </w:rPr>
        <w:t xml:space="preserve">°, DN </w:t>
      </w:r>
      <w:r w:rsidR="007E7A21">
        <w:rPr>
          <w:rFonts w:ascii="Arial" w:hAnsi="Arial" w:cs="Arial"/>
          <w:sz w:val="20"/>
          <w:szCs w:val="20"/>
        </w:rPr>
        <w:t>5</w:t>
      </w:r>
      <w:r w:rsidRPr="00C66F73">
        <w:rPr>
          <w:rFonts w:ascii="Arial" w:hAnsi="Arial" w:cs="Arial"/>
          <w:sz w:val="20"/>
          <w:szCs w:val="20"/>
        </w:rPr>
        <w:t>0</w:t>
      </w:r>
    </w:p>
    <w:p w:rsidR="00BA2338" w:rsidRDefault="00BA2338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94" w:rsidRDefault="00A15B94" w:rsidP="00A15B94">
      <w:pPr>
        <w:widowControl w:val="0"/>
        <w:tabs>
          <w:tab w:val="left" w:pos="568"/>
          <w:tab w:val="left" w:pos="3550"/>
          <w:tab w:val="left" w:pos="3834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A15B94" w:rsidRDefault="00A15B94" w:rsidP="007A473D">
      <w:pPr>
        <w:widowControl w:val="0"/>
        <w:tabs>
          <w:tab w:val="left" w:pos="568"/>
          <w:tab w:val="left" w:pos="1560"/>
          <w:tab w:val="left" w:pos="241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Fabrikat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JUMO oder gleichwertig</w:t>
      </w:r>
    </w:p>
    <w:p w:rsidR="00A15B94" w:rsidRDefault="00A15B94" w:rsidP="00A15B9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Lieferzeit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A15B94" w:rsidRDefault="00A15B94" w:rsidP="00A15B94">
      <w:pPr>
        <w:widowControl w:val="0"/>
        <w:autoSpaceDE w:val="0"/>
        <w:autoSpaceDN w:val="0"/>
        <w:adjustRightInd w:val="0"/>
        <w:spacing w:after="1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Einzelpreise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</w:t>
      </w:r>
    </w:p>
    <w:p w:rsidR="00A15B94" w:rsidRDefault="00A15B94" w:rsidP="00A15B94">
      <w:pPr>
        <w:rPr>
          <w:rFonts w:ascii="Arial" w:hAnsi="Arial" w:cs="Arial"/>
          <w:sz w:val="20"/>
          <w:szCs w:val="20"/>
        </w:rPr>
      </w:pPr>
    </w:p>
    <w:p w:rsidR="00C66F73" w:rsidRPr="00BA2338" w:rsidRDefault="00C66F73" w:rsidP="00BA2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66F73" w:rsidRPr="00BA2338" w:rsidSect="000026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7D8832C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14F6014"/>
    <w:multiLevelType w:val="hybridMultilevel"/>
    <w:tmpl w:val="72F6A444"/>
    <w:lvl w:ilvl="0" w:tplc="797AD9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B7B"/>
    <w:multiLevelType w:val="hybridMultilevel"/>
    <w:tmpl w:val="D20CC3A6"/>
    <w:lvl w:ilvl="0" w:tplc="797AD9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6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AA04763"/>
    <w:multiLevelType w:val="hybridMultilevel"/>
    <w:tmpl w:val="DA0CBCCE"/>
    <w:lvl w:ilvl="0" w:tplc="797AD9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672CF"/>
    <w:multiLevelType w:val="hybridMultilevel"/>
    <w:tmpl w:val="6F06B5B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4"/>
    <w:rsid w:val="000026BC"/>
    <w:rsid w:val="0000676A"/>
    <w:rsid w:val="00166A91"/>
    <w:rsid w:val="001C4BEE"/>
    <w:rsid w:val="001C6E65"/>
    <w:rsid w:val="002961E1"/>
    <w:rsid w:val="003D20B1"/>
    <w:rsid w:val="0049524D"/>
    <w:rsid w:val="00585D3C"/>
    <w:rsid w:val="005B2EA3"/>
    <w:rsid w:val="005C203A"/>
    <w:rsid w:val="00624C17"/>
    <w:rsid w:val="006B24D6"/>
    <w:rsid w:val="006B4DFE"/>
    <w:rsid w:val="0076384B"/>
    <w:rsid w:val="007A473D"/>
    <w:rsid w:val="007D4ED4"/>
    <w:rsid w:val="007E312A"/>
    <w:rsid w:val="007E7A21"/>
    <w:rsid w:val="00830F26"/>
    <w:rsid w:val="009F12ED"/>
    <w:rsid w:val="00A15B94"/>
    <w:rsid w:val="00A540F8"/>
    <w:rsid w:val="00AE77D8"/>
    <w:rsid w:val="00BA2338"/>
    <w:rsid w:val="00BA7257"/>
    <w:rsid w:val="00BF55D3"/>
    <w:rsid w:val="00C05008"/>
    <w:rsid w:val="00C66F73"/>
    <w:rsid w:val="00CC55D2"/>
    <w:rsid w:val="00D37B72"/>
    <w:rsid w:val="00D4684D"/>
    <w:rsid w:val="00D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6AD23-01F4-4E8A-A80D-7D1F09F2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26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7680A-4BBD-406B-9987-71B898C5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JUMO GmbH &amp; Co. KG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Kremer</dc:creator>
  <cp:lastModifiedBy>Christina Scheer</cp:lastModifiedBy>
  <cp:revision>3</cp:revision>
  <dcterms:created xsi:type="dcterms:W3CDTF">2019-05-23T10:28:00Z</dcterms:created>
  <dcterms:modified xsi:type="dcterms:W3CDTF">2019-05-23T10:28:00Z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